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0E16" w:rsidRDefault="00F249DE">
      <w:pPr>
        <w:spacing w:before="840"/>
        <w:jc w:val="center"/>
      </w:pPr>
      <w:r>
        <w:rPr>
          <w:rFonts w:ascii="Arial" w:eastAsia="Arial" w:hAnsi="Arial"/>
          <w:b/>
          <w:color w:val="1F4E79"/>
          <w:sz w:val="32"/>
        </w:rPr>
        <w:t>BÁO CÁO QUY TRÌNH</w:t>
      </w:r>
    </w:p>
    <w:p w:rsidR="00480E16" w:rsidRDefault="002852D7" w:rsidP="00F249DE">
      <w:pPr>
        <w:spacing w:before="560" w:after="200"/>
        <w:jc w:val="center"/>
      </w:pPr>
      <w:r>
        <w:rPr>
          <w:rFonts w:ascii="Arial" w:eastAsia="Arial" w:hAnsi="Arial"/>
          <w:b/>
          <w:color w:val="1F4E79"/>
          <w:sz w:val="48"/>
        </w:rPr>
        <w:t>MOTION CAPTURE B</w:t>
      </w:r>
      <w:r>
        <w:rPr>
          <w:rFonts w:ascii="Arial" w:eastAsia="Arial" w:hAnsi="Arial"/>
          <w:b/>
          <w:color w:val="1F4E79"/>
          <w:sz w:val="48"/>
        </w:rPr>
        <w:t>Ằ</w:t>
      </w:r>
      <w:r>
        <w:rPr>
          <w:rFonts w:ascii="Arial" w:eastAsia="Arial" w:hAnsi="Arial"/>
          <w:b/>
          <w:color w:val="1F4E79"/>
          <w:sz w:val="48"/>
        </w:rPr>
        <w:t>NG B</w:t>
      </w:r>
      <w:r>
        <w:rPr>
          <w:rFonts w:ascii="Arial" w:eastAsia="Arial" w:hAnsi="Arial"/>
          <w:b/>
          <w:color w:val="1F4E79"/>
          <w:sz w:val="48"/>
        </w:rPr>
        <w:t>Ộ</w:t>
      </w:r>
      <w:r>
        <w:rPr>
          <w:rFonts w:ascii="Arial" w:eastAsia="Arial" w:hAnsi="Arial"/>
          <w:b/>
          <w:color w:val="1F4E79"/>
          <w:sz w:val="48"/>
        </w:rPr>
        <w:t xml:space="preserve"> Đ</w:t>
      </w:r>
      <w:r>
        <w:rPr>
          <w:rFonts w:ascii="Arial" w:eastAsia="Arial" w:hAnsi="Arial"/>
          <w:b/>
          <w:color w:val="1F4E79"/>
          <w:sz w:val="48"/>
        </w:rPr>
        <w:t>Ồ</w:t>
      </w:r>
      <w:r>
        <w:rPr>
          <w:rFonts w:ascii="Arial" w:eastAsia="Arial" w:hAnsi="Arial"/>
          <w:b/>
          <w:color w:val="1F4E79"/>
          <w:sz w:val="48"/>
        </w:rPr>
        <w:br/>
        <w:t>PH</w:t>
      </w:r>
      <w:r>
        <w:rPr>
          <w:rFonts w:ascii="Arial" w:eastAsia="Arial" w:hAnsi="Arial"/>
          <w:b/>
          <w:color w:val="1F4E79"/>
          <w:sz w:val="48"/>
        </w:rPr>
        <w:t>Ả</w:t>
      </w:r>
      <w:r>
        <w:rPr>
          <w:rFonts w:ascii="Arial" w:eastAsia="Arial" w:hAnsi="Arial"/>
          <w:b/>
          <w:color w:val="1F4E79"/>
          <w:sz w:val="48"/>
        </w:rPr>
        <w:t>N X</w:t>
      </w:r>
      <w:r>
        <w:rPr>
          <w:rFonts w:ascii="Arial" w:eastAsia="Arial" w:hAnsi="Arial"/>
          <w:b/>
          <w:color w:val="1F4E79"/>
          <w:sz w:val="48"/>
        </w:rPr>
        <w:t>Ạ</w:t>
      </w:r>
      <w:r>
        <w:rPr>
          <w:rFonts w:ascii="Arial" w:eastAsia="Arial" w:hAnsi="Arial"/>
          <w:b/>
          <w:color w:val="1F4E79"/>
          <w:sz w:val="48"/>
        </w:rPr>
        <w:t xml:space="preserve"> H</w:t>
      </w:r>
      <w:r>
        <w:rPr>
          <w:rFonts w:ascii="Arial" w:eastAsia="Arial" w:hAnsi="Arial"/>
          <w:b/>
          <w:color w:val="1F4E79"/>
          <w:sz w:val="48"/>
        </w:rPr>
        <w:t>Ồ</w:t>
      </w:r>
      <w:r>
        <w:rPr>
          <w:rFonts w:ascii="Arial" w:eastAsia="Arial" w:hAnsi="Arial"/>
          <w:b/>
          <w:color w:val="1F4E79"/>
          <w:sz w:val="48"/>
        </w:rPr>
        <w:t>NG NGO</w:t>
      </w:r>
      <w:r>
        <w:rPr>
          <w:rFonts w:ascii="Arial" w:eastAsia="Arial" w:hAnsi="Arial"/>
          <w:b/>
          <w:color w:val="1F4E79"/>
          <w:sz w:val="48"/>
        </w:rPr>
        <w:t>Ạ</w:t>
      </w:r>
      <w:r>
        <w:rPr>
          <w:rFonts w:ascii="Arial" w:eastAsia="Arial" w:hAnsi="Arial"/>
          <w:b/>
          <w:color w:val="1F4E79"/>
          <w:sz w:val="48"/>
        </w:rPr>
        <w:t>I</w:t>
      </w:r>
      <w:bookmarkStart w:id="0" w:name="_GoBack"/>
      <w:bookmarkEnd w:id="0"/>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134"/>
        <w:gridCol w:w="4535"/>
        <w:gridCol w:w="1134"/>
      </w:tblGrid>
      <w:tr w:rsidR="00480E16">
        <w:trPr>
          <w:cantSplit/>
          <w:jc w:val="center"/>
        </w:trPr>
        <w:tc>
          <w:tcPr>
            <w:tcW w:w="1134" w:type="dxa"/>
            <w:shd w:val="clear" w:color="auto" w:fill="D9EAF7"/>
            <w:tcMar>
              <w:top w:w="90" w:type="dxa"/>
              <w:left w:w="100" w:type="dxa"/>
              <w:bottom w:w="90" w:type="dxa"/>
              <w:right w:w="100" w:type="dxa"/>
            </w:tcMar>
            <w:vAlign w:val="center"/>
          </w:tcPr>
          <w:p w:rsidR="00480E16" w:rsidRDefault="002852D7">
            <w:pPr>
              <w:spacing w:after="0" w:line="252" w:lineRule="auto"/>
              <w:jc w:val="left"/>
            </w:pPr>
            <w:r>
              <w:rPr>
                <w:sz w:val="4"/>
              </w:rPr>
              <w:t xml:space="preserve"> </w:t>
            </w:r>
          </w:p>
        </w:tc>
        <w:tc>
          <w:tcPr>
            <w:tcW w:w="4535" w:type="dxa"/>
            <w:shd w:val="clear" w:color="auto" w:fill="1F4E79"/>
            <w:tcMar>
              <w:top w:w="90" w:type="dxa"/>
              <w:left w:w="100" w:type="dxa"/>
              <w:bottom w:w="90" w:type="dxa"/>
              <w:right w:w="100" w:type="dxa"/>
            </w:tcMar>
            <w:vAlign w:val="center"/>
          </w:tcPr>
          <w:p w:rsidR="00480E16" w:rsidRDefault="00480E16">
            <w:pPr>
              <w:spacing w:after="0" w:line="252" w:lineRule="auto"/>
              <w:jc w:val="left"/>
            </w:pPr>
          </w:p>
        </w:tc>
        <w:tc>
          <w:tcPr>
            <w:tcW w:w="1134" w:type="dxa"/>
            <w:shd w:val="clear" w:color="auto" w:fill="D9EAF7"/>
            <w:tcMar>
              <w:top w:w="90" w:type="dxa"/>
              <w:left w:w="100" w:type="dxa"/>
              <w:bottom w:w="90" w:type="dxa"/>
              <w:right w:w="100" w:type="dxa"/>
            </w:tcMar>
            <w:vAlign w:val="center"/>
          </w:tcPr>
          <w:p w:rsidR="00480E16" w:rsidRDefault="00480E16">
            <w:pPr>
              <w:spacing w:after="0" w:line="252" w:lineRule="auto"/>
              <w:jc w:val="left"/>
            </w:pPr>
          </w:p>
        </w:tc>
      </w:tr>
    </w:tbl>
    <w:p w:rsidR="00480E16" w:rsidRDefault="00F249DE">
      <w:pPr>
        <w:spacing w:before="1400"/>
        <w:jc w:val="center"/>
      </w:pPr>
      <w:r>
        <w:rPr>
          <w:rFonts w:ascii="Arial" w:eastAsia="Arial" w:hAnsi="Arial"/>
          <w:b/>
          <w:color w:val="1F4E79"/>
        </w:rPr>
        <w:t>N</w:t>
      </w:r>
      <w:r w:rsidR="002852D7">
        <w:rPr>
          <w:rFonts w:ascii="Arial" w:eastAsia="Arial" w:hAnsi="Arial"/>
          <w:b/>
          <w:color w:val="1F4E79"/>
        </w:rPr>
        <w:t>gư</w:t>
      </w:r>
      <w:r w:rsidR="002852D7">
        <w:rPr>
          <w:rFonts w:ascii="Arial" w:eastAsia="Arial" w:hAnsi="Arial"/>
          <w:b/>
          <w:color w:val="1F4E79"/>
        </w:rPr>
        <w:t>ờ</w:t>
      </w:r>
      <w:r w:rsidR="002852D7">
        <w:rPr>
          <w:rFonts w:ascii="Arial" w:eastAsia="Arial" w:hAnsi="Arial"/>
          <w:b/>
          <w:color w:val="1F4E79"/>
        </w:rPr>
        <w:t>i th</w:t>
      </w:r>
      <w:r w:rsidR="002852D7">
        <w:rPr>
          <w:rFonts w:ascii="Arial" w:eastAsia="Arial" w:hAnsi="Arial"/>
          <w:b/>
          <w:color w:val="1F4E79"/>
        </w:rPr>
        <w:t>ự</w:t>
      </w:r>
      <w:r w:rsidR="002852D7">
        <w:rPr>
          <w:rFonts w:ascii="Arial" w:eastAsia="Arial" w:hAnsi="Arial"/>
          <w:b/>
          <w:color w:val="1F4E79"/>
        </w:rPr>
        <w:t>c hi</w:t>
      </w:r>
      <w:r w:rsidR="002852D7">
        <w:rPr>
          <w:rFonts w:ascii="Arial" w:eastAsia="Arial" w:hAnsi="Arial"/>
          <w:b/>
          <w:color w:val="1F4E79"/>
        </w:rPr>
        <w:t>ệ</w:t>
      </w:r>
      <w:r w:rsidR="002852D7">
        <w:rPr>
          <w:rFonts w:ascii="Arial" w:eastAsia="Arial" w:hAnsi="Arial"/>
          <w:b/>
          <w:color w:val="1F4E79"/>
        </w:rPr>
        <w:t>n</w:t>
      </w:r>
    </w:p>
    <w:tbl>
      <w:tblPr>
        <w:tblW w:w="0" w:type="auto"/>
        <w:jc w:val="center"/>
        <w:tblBorders>
          <w:top w:val="single" w:sz="6" w:space="0" w:color="9FBAD0"/>
          <w:left w:val="single" w:sz="6" w:space="0" w:color="9FBAD0"/>
          <w:bottom w:val="single" w:sz="6" w:space="0" w:color="9FBAD0"/>
          <w:right w:val="single" w:sz="6" w:space="0" w:color="9FBAD0"/>
          <w:insideH w:val="single" w:sz="6" w:space="0" w:color="9FBAD0"/>
          <w:insideV w:val="single" w:sz="6" w:space="0" w:color="9FBAD0"/>
        </w:tblBorders>
        <w:tblLayout w:type="fixed"/>
        <w:tblLook w:val="04A0" w:firstRow="1" w:lastRow="0" w:firstColumn="1" w:lastColumn="0" w:noHBand="0" w:noVBand="1"/>
      </w:tblPr>
      <w:tblGrid>
        <w:gridCol w:w="2268"/>
        <w:gridCol w:w="4819"/>
      </w:tblGrid>
      <w:tr w:rsidR="00480E16">
        <w:trPr>
          <w:cantSplit/>
          <w:jc w:val="center"/>
        </w:trPr>
        <w:tc>
          <w:tcPr>
            <w:tcW w:w="2268" w:type="dxa"/>
            <w:shd w:val="clear" w:color="auto" w:fill="D9EAF7"/>
            <w:tcMar>
              <w:top w:w="90" w:type="dxa"/>
              <w:left w:w="100" w:type="dxa"/>
              <w:bottom w:w="90" w:type="dxa"/>
              <w:right w:w="100" w:type="dxa"/>
            </w:tcMar>
            <w:vAlign w:val="center"/>
          </w:tcPr>
          <w:p w:rsidR="00480E16" w:rsidRDefault="002852D7">
            <w:pPr>
              <w:spacing w:after="0" w:line="252" w:lineRule="auto"/>
              <w:jc w:val="left"/>
            </w:pPr>
            <w:r>
              <w:rPr>
                <w:b/>
                <w:sz w:val="22"/>
              </w:rPr>
              <w:t>Họ và tên</w:t>
            </w:r>
          </w:p>
        </w:tc>
        <w:tc>
          <w:tcPr>
            <w:tcW w:w="4819" w:type="dxa"/>
            <w:tcMar>
              <w:top w:w="90" w:type="dxa"/>
              <w:left w:w="100" w:type="dxa"/>
              <w:bottom w:w="90" w:type="dxa"/>
              <w:right w:w="100" w:type="dxa"/>
            </w:tcMar>
            <w:vAlign w:val="center"/>
          </w:tcPr>
          <w:p w:rsidR="00480E16" w:rsidRDefault="00BF1787" w:rsidP="00F249DE">
            <w:pPr>
              <w:spacing w:after="0" w:line="252" w:lineRule="auto"/>
              <w:jc w:val="center"/>
            </w:pPr>
            <w:r>
              <w:rPr>
                <w:sz w:val="22"/>
              </w:rPr>
              <w:t>Đỗ Trung Đức</w:t>
            </w:r>
          </w:p>
        </w:tc>
      </w:tr>
    </w:tbl>
    <w:p w:rsidR="00480E16" w:rsidRDefault="00BF1787">
      <w:pPr>
        <w:pStyle w:val="Heading1"/>
        <w:spacing w:before="200" w:after="100"/>
      </w:pPr>
      <w:r>
        <w:rPr>
          <w:rFonts w:ascii="Times New Roman" w:eastAsia="Times New Roman" w:hAnsi="Times New Roman"/>
        </w:rPr>
        <w:t>1</w:t>
      </w:r>
      <w:r w:rsidR="002852D7">
        <w:rPr>
          <w:rFonts w:ascii="Times New Roman" w:eastAsia="Times New Roman" w:hAnsi="Times New Roman"/>
        </w:rPr>
        <w:t>. CƠ SỞ LÝ THUYẾT CỦA MOTION CAPTURE QUANG HỌC THỤ ĐỘNG</w:t>
      </w:r>
    </w:p>
    <w:p w:rsidR="00480E16" w:rsidRDefault="00F249DE">
      <w:pPr>
        <w:pStyle w:val="Heading2"/>
        <w:spacing w:before="120" w:after="100"/>
      </w:pPr>
      <w:r>
        <w:rPr>
          <w:rFonts w:ascii="Times New Roman" w:eastAsia="Times New Roman" w:hAnsi="Times New Roman"/>
        </w:rPr>
        <w:t>1</w:t>
      </w:r>
      <w:r w:rsidR="002852D7">
        <w:rPr>
          <w:rFonts w:ascii="Times New Roman" w:eastAsia="Times New Roman" w:hAnsi="Times New Roman"/>
        </w:rPr>
        <w:t>.1. Nguyên lý phản xạ hồng ngoại</w:t>
      </w:r>
    </w:p>
    <w:p w:rsidR="00480E16" w:rsidRDefault="002852D7">
      <w:pPr>
        <w:ind w:firstLine="425"/>
      </w:pPr>
      <w:r>
        <w:t>Marke</w:t>
      </w:r>
      <w:r>
        <w:t>r thụ động là các quả cầu nhỏ phủ vật liệu phản quang, không cần nguồn điện, dây dẫn hoặc linh kiện bên trong. Vòng đèn hồng ngoại quanh ống kính camera chiếu sáng vùng capture. Marker phản xạ ánh sáng gần ngược về nguồn, tạo điểm sáng có độ tương phản cao</w:t>
      </w:r>
      <w:r>
        <w:t xml:space="preserve"> trên ảnh. Khi cùng một marker được quan sát từ ít nhất hai camera đã hiệu chỉnh, phần mềm có thể khôi phục tọa độ X, Y, Z của marker trong hệ tọa độ toàn cục </w:t>
      </w:r>
      <w:r>
        <w:t>.</w:t>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134"/>
        <w:gridCol w:w="255"/>
        <w:gridCol w:w="1134"/>
        <w:gridCol w:w="255"/>
        <w:gridCol w:w="1134"/>
        <w:gridCol w:w="255"/>
        <w:gridCol w:w="1134"/>
        <w:gridCol w:w="255"/>
        <w:gridCol w:w="1134"/>
      </w:tblGrid>
      <w:tr w:rsidR="00480E16">
        <w:trPr>
          <w:cantSplit/>
          <w:jc w:val="center"/>
        </w:trPr>
        <w:tc>
          <w:tcPr>
            <w:tcW w:w="1134" w:type="dxa"/>
            <w:shd w:val="clear" w:color="auto" w:fill="D9EAF7"/>
            <w:tcMar>
              <w:top w:w="90" w:type="dxa"/>
              <w:left w:w="100" w:type="dxa"/>
              <w:bottom w:w="90" w:type="dxa"/>
              <w:right w:w="100" w:type="dxa"/>
            </w:tcMar>
            <w:vAlign w:val="center"/>
          </w:tcPr>
          <w:p w:rsidR="00480E16" w:rsidRDefault="002852D7">
            <w:pPr>
              <w:spacing w:after="0" w:line="252" w:lineRule="auto"/>
              <w:jc w:val="center"/>
            </w:pPr>
            <w:r>
              <w:rPr>
                <w:b/>
                <w:color w:val="1F4E79"/>
                <w:sz w:val="19"/>
              </w:rPr>
              <w:t>Phát IR</w:t>
            </w:r>
          </w:p>
        </w:tc>
        <w:tc>
          <w:tcPr>
            <w:tcW w:w="255" w:type="dxa"/>
            <w:tcMar>
              <w:top w:w="90" w:type="dxa"/>
              <w:left w:w="100" w:type="dxa"/>
              <w:bottom w:w="90" w:type="dxa"/>
              <w:right w:w="100" w:type="dxa"/>
            </w:tcMar>
            <w:vAlign w:val="center"/>
          </w:tcPr>
          <w:p w:rsidR="00480E16" w:rsidRDefault="002852D7">
            <w:pPr>
              <w:spacing w:after="0" w:line="252" w:lineRule="auto"/>
              <w:jc w:val="center"/>
            </w:pPr>
            <w:r>
              <w:rPr>
                <w:b/>
                <w:color w:val="595959"/>
              </w:rPr>
              <w:t>→</w:t>
            </w:r>
          </w:p>
        </w:tc>
        <w:tc>
          <w:tcPr>
            <w:tcW w:w="1134" w:type="dxa"/>
            <w:shd w:val="clear" w:color="auto" w:fill="D9EAF7"/>
            <w:tcMar>
              <w:top w:w="90" w:type="dxa"/>
              <w:left w:w="100" w:type="dxa"/>
              <w:bottom w:w="90" w:type="dxa"/>
              <w:right w:w="100" w:type="dxa"/>
            </w:tcMar>
            <w:vAlign w:val="center"/>
          </w:tcPr>
          <w:p w:rsidR="00480E16" w:rsidRDefault="002852D7">
            <w:pPr>
              <w:spacing w:after="0" w:line="252" w:lineRule="auto"/>
              <w:jc w:val="center"/>
            </w:pPr>
            <w:r>
              <w:rPr>
                <w:b/>
                <w:color w:val="1F4E79"/>
                <w:sz w:val="19"/>
              </w:rPr>
              <w:t>Marker phản xạ</w:t>
            </w:r>
          </w:p>
        </w:tc>
        <w:tc>
          <w:tcPr>
            <w:tcW w:w="255" w:type="dxa"/>
            <w:tcMar>
              <w:top w:w="90" w:type="dxa"/>
              <w:left w:w="100" w:type="dxa"/>
              <w:bottom w:w="90" w:type="dxa"/>
              <w:right w:w="100" w:type="dxa"/>
            </w:tcMar>
            <w:vAlign w:val="center"/>
          </w:tcPr>
          <w:p w:rsidR="00480E16" w:rsidRDefault="002852D7">
            <w:pPr>
              <w:spacing w:after="0" w:line="252" w:lineRule="auto"/>
              <w:jc w:val="center"/>
            </w:pPr>
            <w:r>
              <w:rPr>
                <w:b/>
                <w:color w:val="595959"/>
              </w:rPr>
              <w:t>→</w:t>
            </w:r>
          </w:p>
        </w:tc>
        <w:tc>
          <w:tcPr>
            <w:tcW w:w="1134" w:type="dxa"/>
            <w:shd w:val="clear" w:color="auto" w:fill="D9EAF7"/>
            <w:tcMar>
              <w:top w:w="90" w:type="dxa"/>
              <w:left w:w="100" w:type="dxa"/>
              <w:bottom w:w="90" w:type="dxa"/>
              <w:right w:w="100" w:type="dxa"/>
            </w:tcMar>
            <w:vAlign w:val="center"/>
          </w:tcPr>
          <w:p w:rsidR="00480E16" w:rsidRDefault="002852D7">
            <w:pPr>
              <w:spacing w:after="0" w:line="252" w:lineRule="auto"/>
              <w:jc w:val="center"/>
            </w:pPr>
            <w:r>
              <w:rPr>
                <w:b/>
                <w:color w:val="1F4E79"/>
                <w:sz w:val="19"/>
              </w:rPr>
              <w:t>Camera ghi 2D</w:t>
            </w:r>
          </w:p>
        </w:tc>
        <w:tc>
          <w:tcPr>
            <w:tcW w:w="255" w:type="dxa"/>
            <w:tcMar>
              <w:top w:w="90" w:type="dxa"/>
              <w:left w:w="100" w:type="dxa"/>
              <w:bottom w:w="90" w:type="dxa"/>
              <w:right w:w="100" w:type="dxa"/>
            </w:tcMar>
            <w:vAlign w:val="center"/>
          </w:tcPr>
          <w:p w:rsidR="00480E16" w:rsidRDefault="002852D7">
            <w:pPr>
              <w:spacing w:after="0" w:line="252" w:lineRule="auto"/>
              <w:jc w:val="center"/>
            </w:pPr>
            <w:r>
              <w:rPr>
                <w:b/>
                <w:color w:val="595959"/>
              </w:rPr>
              <w:t>→</w:t>
            </w:r>
          </w:p>
        </w:tc>
        <w:tc>
          <w:tcPr>
            <w:tcW w:w="1134" w:type="dxa"/>
            <w:shd w:val="clear" w:color="auto" w:fill="E2F0D9"/>
            <w:tcMar>
              <w:top w:w="90" w:type="dxa"/>
              <w:left w:w="100" w:type="dxa"/>
              <w:bottom w:w="90" w:type="dxa"/>
              <w:right w:w="100" w:type="dxa"/>
            </w:tcMar>
            <w:vAlign w:val="center"/>
          </w:tcPr>
          <w:p w:rsidR="00480E16" w:rsidRDefault="002852D7">
            <w:pPr>
              <w:spacing w:after="0" w:line="252" w:lineRule="auto"/>
              <w:jc w:val="center"/>
            </w:pPr>
            <w:r>
              <w:rPr>
                <w:b/>
                <w:color w:val="1F4E79"/>
                <w:sz w:val="19"/>
              </w:rPr>
              <w:t>Tam giác hóa 3D</w:t>
            </w:r>
          </w:p>
        </w:tc>
        <w:tc>
          <w:tcPr>
            <w:tcW w:w="255" w:type="dxa"/>
            <w:tcMar>
              <w:top w:w="90" w:type="dxa"/>
              <w:left w:w="100" w:type="dxa"/>
              <w:bottom w:w="90" w:type="dxa"/>
              <w:right w:w="100" w:type="dxa"/>
            </w:tcMar>
            <w:vAlign w:val="center"/>
          </w:tcPr>
          <w:p w:rsidR="00480E16" w:rsidRDefault="002852D7">
            <w:pPr>
              <w:spacing w:after="0" w:line="252" w:lineRule="auto"/>
              <w:jc w:val="center"/>
            </w:pPr>
            <w:r>
              <w:rPr>
                <w:b/>
                <w:color w:val="595959"/>
              </w:rPr>
              <w:t>→</w:t>
            </w:r>
          </w:p>
        </w:tc>
        <w:tc>
          <w:tcPr>
            <w:tcW w:w="1134" w:type="dxa"/>
            <w:shd w:val="clear" w:color="auto" w:fill="E2F0D9"/>
            <w:tcMar>
              <w:top w:w="90" w:type="dxa"/>
              <w:left w:w="100" w:type="dxa"/>
              <w:bottom w:w="90" w:type="dxa"/>
              <w:right w:w="100" w:type="dxa"/>
            </w:tcMar>
            <w:vAlign w:val="center"/>
          </w:tcPr>
          <w:p w:rsidR="00480E16" w:rsidRDefault="002852D7">
            <w:pPr>
              <w:spacing w:after="0" w:line="252" w:lineRule="auto"/>
              <w:jc w:val="center"/>
            </w:pPr>
            <w:r>
              <w:rPr>
                <w:b/>
                <w:color w:val="1F4E79"/>
                <w:sz w:val="19"/>
              </w:rPr>
              <w:t>Skeleton/Export</w:t>
            </w:r>
          </w:p>
        </w:tc>
      </w:tr>
    </w:tbl>
    <w:p w:rsidR="00480E16" w:rsidRDefault="002852D7">
      <w:pPr>
        <w:spacing w:before="60" w:after="140"/>
        <w:jc w:val="center"/>
      </w:pPr>
      <w:r>
        <w:rPr>
          <w:i/>
          <w:sz w:val="20"/>
        </w:rPr>
        <w:t xml:space="preserve">Hình 1. Chuỗi </w:t>
      </w:r>
      <w:r>
        <w:rPr>
          <w:i/>
          <w:sz w:val="20"/>
        </w:rPr>
        <w:t>xử lý cơ bản của motion capture quang học thụ động</w:t>
      </w:r>
    </w:p>
    <w:p w:rsidR="00480E16" w:rsidRDefault="00F249DE">
      <w:pPr>
        <w:pStyle w:val="Heading2"/>
        <w:spacing w:before="120" w:after="100"/>
      </w:pPr>
      <w:r>
        <w:rPr>
          <w:rFonts w:ascii="Times New Roman" w:eastAsia="Times New Roman" w:hAnsi="Times New Roman"/>
        </w:rPr>
        <w:t>1</w:t>
      </w:r>
      <w:r w:rsidR="002852D7">
        <w:rPr>
          <w:rFonts w:ascii="Times New Roman" w:eastAsia="Times New Roman" w:hAnsi="Times New Roman"/>
        </w:rPr>
        <w:t>.2. Các bước xử lý dữ liệu</w:t>
      </w:r>
    </w:p>
    <w:tbl>
      <w:tblPr>
        <w:tblW w:w="0" w:type="auto"/>
        <w:jc w:val="center"/>
        <w:tblBorders>
          <w:top w:val="single" w:sz="6" w:space="0" w:color="B7C4CE"/>
          <w:left w:val="single" w:sz="6" w:space="0" w:color="B7C4CE"/>
          <w:bottom w:val="single" w:sz="6" w:space="0" w:color="B7C4CE"/>
          <w:right w:val="single" w:sz="6" w:space="0" w:color="B7C4CE"/>
          <w:insideH w:val="single" w:sz="6" w:space="0" w:color="B7C4CE"/>
          <w:insideV w:val="single" w:sz="6" w:space="0" w:color="B7C4CE"/>
        </w:tblBorders>
        <w:tblLook w:val="04A0" w:firstRow="1" w:lastRow="0" w:firstColumn="1" w:lastColumn="0" w:noHBand="0" w:noVBand="1"/>
      </w:tblPr>
      <w:tblGrid>
        <w:gridCol w:w="3118"/>
        <w:gridCol w:w="3118"/>
        <w:gridCol w:w="3118"/>
      </w:tblGrid>
      <w:tr w:rsidR="00480E16">
        <w:trPr>
          <w:cantSplit/>
          <w:tblHeader/>
          <w:jc w:val="center"/>
        </w:trPr>
        <w:tc>
          <w:tcPr>
            <w:tcW w:w="3118" w:type="dxa"/>
            <w:shd w:val="clear" w:color="auto" w:fill="1F4E79"/>
            <w:tcMar>
              <w:top w:w="90" w:type="dxa"/>
              <w:left w:w="100" w:type="dxa"/>
              <w:bottom w:w="90" w:type="dxa"/>
              <w:right w:w="100" w:type="dxa"/>
            </w:tcMar>
            <w:vAlign w:val="center"/>
          </w:tcPr>
          <w:p w:rsidR="00480E16" w:rsidRDefault="002852D7">
            <w:pPr>
              <w:spacing w:after="0" w:line="252" w:lineRule="auto"/>
              <w:jc w:val="center"/>
            </w:pPr>
            <w:r>
              <w:rPr>
                <w:b/>
                <w:color w:val="FFFFFF"/>
                <w:sz w:val="20"/>
              </w:rPr>
              <w:t>Bước</w:t>
            </w:r>
          </w:p>
        </w:tc>
        <w:tc>
          <w:tcPr>
            <w:tcW w:w="3118" w:type="dxa"/>
            <w:shd w:val="clear" w:color="auto" w:fill="1F4E79"/>
            <w:tcMar>
              <w:top w:w="90" w:type="dxa"/>
              <w:left w:w="100" w:type="dxa"/>
              <w:bottom w:w="90" w:type="dxa"/>
              <w:right w:w="100" w:type="dxa"/>
            </w:tcMar>
            <w:vAlign w:val="center"/>
          </w:tcPr>
          <w:p w:rsidR="00480E16" w:rsidRDefault="002852D7">
            <w:pPr>
              <w:spacing w:after="0" w:line="252" w:lineRule="auto"/>
              <w:jc w:val="center"/>
            </w:pPr>
            <w:r>
              <w:rPr>
                <w:b/>
                <w:color w:val="FFFFFF"/>
                <w:sz w:val="20"/>
              </w:rPr>
              <w:t>Công đoạn</w:t>
            </w:r>
          </w:p>
        </w:tc>
        <w:tc>
          <w:tcPr>
            <w:tcW w:w="3118" w:type="dxa"/>
            <w:shd w:val="clear" w:color="auto" w:fill="1F4E79"/>
            <w:tcMar>
              <w:top w:w="90" w:type="dxa"/>
              <w:left w:w="100" w:type="dxa"/>
              <w:bottom w:w="90" w:type="dxa"/>
              <w:right w:w="100" w:type="dxa"/>
            </w:tcMar>
            <w:vAlign w:val="center"/>
          </w:tcPr>
          <w:p w:rsidR="00480E16" w:rsidRDefault="002852D7">
            <w:pPr>
              <w:spacing w:after="0" w:line="252" w:lineRule="auto"/>
              <w:jc w:val="center"/>
            </w:pPr>
            <w:r>
              <w:rPr>
                <w:b/>
                <w:color w:val="FFFFFF"/>
                <w:sz w:val="20"/>
              </w:rPr>
              <w:t>Ý nghĩa</w:t>
            </w:r>
          </w:p>
        </w:tc>
      </w:tr>
      <w:tr w:rsidR="00480E16">
        <w:trPr>
          <w:cantSplit/>
          <w:jc w:val="center"/>
        </w:trPr>
        <w:tc>
          <w:tcPr>
            <w:tcW w:w="3118" w:type="dxa"/>
            <w:tcMar>
              <w:top w:w="90" w:type="dxa"/>
              <w:left w:w="100" w:type="dxa"/>
              <w:bottom w:w="90" w:type="dxa"/>
              <w:right w:w="100" w:type="dxa"/>
            </w:tcMar>
            <w:vAlign w:val="center"/>
          </w:tcPr>
          <w:p w:rsidR="00480E16" w:rsidRDefault="002852D7">
            <w:pPr>
              <w:spacing w:after="0" w:line="252" w:lineRule="auto"/>
              <w:jc w:val="center"/>
            </w:pPr>
            <w:r>
              <w:rPr>
                <w:sz w:val="20"/>
              </w:rPr>
              <w:t>1</w:t>
            </w:r>
          </w:p>
        </w:tc>
        <w:tc>
          <w:tcPr>
            <w:tcW w:w="3118" w:type="dxa"/>
            <w:tcMar>
              <w:top w:w="90" w:type="dxa"/>
              <w:left w:w="100" w:type="dxa"/>
              <w:bottom w:w="90" w:type="dxa"/>
              <w:right w:w="100" w:type="dxa"/>
            </w:tcMar>
            <w:vAlign w:val="center"/>
          </w:tcPr>
          <w:p w:rsidR="00480E16" w:rsidRDefault="002852D7">
            <w:pPr>
              <w:spacing w:after="0" w:line="252" w:lineRule="auto"/>
              <w:jc w:val="left"/>
            </w:pPr>
            <w:r>
              <w:rPr>
                <w:sz w:val="20"/>
              </w:rPr>
              <w:t>Phát hiện 2D</w:t>
            </w:r>
          </w:p>
        </w:tc>
        <w:tc>
          <w:tcPr>
            <w:tcW w:w="3118" w:type="dxa"/>
            <w:tcMar>
              <w:top w:w="90" w:type="dxa"/>
              <w:left w:w="100" w:type="dxa"/>
              <w:bottom w:w="90" w:type="dxa"/>
              <w:right w:w="100" w:type="dxa"/>
            </w:tcMar>
            <w:vAlign w:val="center"/>
          </w:tcPr>
          <w:p w:rsidR="00480E16" w:rsidRDefault="002852D7">
            <w:pPr>
              <w:spacing w:after="0" w:line="252" w:lineRule="auto"/>
              <w:jc w:val="left"/>
            </w:pPr>
            <w:r>
              <w:rPr>
                <w:sz w:val="20"/>
              </w:rPr>
              <w:t>Tách các điểm sáng marker trên ảnh của từng camera.</w:t>
            </w:r>
          </w:p>
        </w:tc>
      </w:tr>
      <w:tr w:rsidR="00480E16">
        <w:trPr>
          <w:cantSplit/>
          <w:jc w:val="center"/>
        </w:trPr>
        <w:tc>
          <w:tcPr>
            <w:tcW w:w="3118" w:type="dxa"/>
            <w:tcMar>
              <w:top w:w="90" w:type="dxa"/>
              <w:left w:w="100" w:type="dxa"/>
              <w:bottom w:w="90" w:type="dxa"/>
              <w:right w:w="100" w:type="dxa"/>
            </w:tcMar>
            <w:vAlign w:val="center"/>
          </w:tcPr>
          <w:p w:rsidR="00480E16" w:rsidRDefault="002852D7">
            <w:pPr>
              <w:spacing w:after="0" w:line="252" w:lineRule="auto"/>
              <w:jc w:val="center"/>
            </w:pPr>
            <w:r>
              <w:rPr>
                <w:sz w:val="20"/>
              </w:rPr>
              <w:t>2</w:t>
            </w:r>
          </w:p>
        </w:tc>
        <w:tc>
          <w:tcPr>
            <w:tcW w:w="3118" w:type="dxa"/>
            <w:tcMar>
              <w:top w:w="90" w:type="dxa"/>
              <w:left w:w="100" w:type="dxa"/>
              <w:bottom w:w="90" w:type="dxa"/>
              <w:right w:w="100" w:type="dxa"/>
            </w:tcMar>
            <w:vAlign w:val="center"/>
          </w:tcPr>
          <w:p w:rsidR="00480E16" w:rsidRDefault="002852D7">
            <w:pPr>
              <w:spacing w:after="0" w:line="252" w:lineRule="auto"/>
              <w:jc w:val="left"/>
            </w:pPr>
            <w:r>
              <w:rPr>
                <w:sz w:val="20"/>
              </w:rPr>
              <w:t>Hiệu chỉnh hệ camera</w:t>
            </w:r>
          </w:p>
        </w:tc>
        <w:tc>
          <w:tcPr>
            <w:tcW w:w="3118" w:type="dxa"/>
            <w:tcMar>
              <w:top w:w="90" w:type="dxa"/>
              <w:left w:w="100" w:type="dxa"/>
              <w:bottom w:w="90" w:type="dxa"/>
              <w:right w:w="100" w:type="dxa"/>
            </w:tcMar>
            <w:vAlign w:val="center"/>
          </w:tcPr>
          <w:p w:rsidR="00480E16" w:rsidRDefault="002852D7">
            <w:pPr>
              <w:spacing w:after="0" w:line="252" w:lineRule="auto"/>
              <w:jc w:val="left"/>
            </w:pPr>
            <w:r>
              <w:rPr>
                <w:sz w:val="20"/>
              </w:rPr>
              <w:t>Xác định quan hệ hình học giữa camera và hệ tọa độ toàn cục.</w:t>
            </w:r>
          </w:p>
        </w:tc>
      </w:tr>
      <w:tr w:rsidR="00480E16">
        <w:trPr>
          <w:cantSplit/>
          <w:jc w:val="center"/>
        </w:trPr>
        <w:tc>
          <w:tcPr>
            <w:tcW w:w="3118" w:type="dxa"/>
            <w:tcMar>
              <w:top w:w="90" w:type="dxa"/>
              <w:left w:w="100" w:type="dxa"/>
              <w:bottom w:w="90" w:type="dxa"/>
              <w:right w:w="100" w:type="dxa"/>
            </w:tcMar>
            <w:vAlign w:val="center"/>
          </w:tcPr>
          <w:p w:rsidR="00480E16" w:rsidRDefault="002852D7">
            <w:pPr>
              <w:spacing w:after="0" w:line="252" w:lineRule="auto"/>
              <w:jc w:val="center"/>
            </w:pPr>
            <w:r>
              <w:rPr>
                <w:sz w:val="20"/>
              </w:rPr>
              <w:t>3</w:t>
            </w:r>
          </w:p>
        </w:tc>
        <w:tc>
          <w:tcPr>
            <w:tcW w:w="3118" w:type="dxa"/>
            <w:tcMar>
              <w:top w:w="90" w:type="dxa"/>
              <w:left w:w="100" w:type="dxa"/>
              <w:bottom w:w="90" w:type="dxa"/>
              <w:right w:w="100" w:type="dxa"/>
            </w:tcMar>
            <w:vAlign w:val="center"/>
          </w:tcPr>
          <w:p w:rsidR="00480E16" w:rsidRDefault="002852D7">
            <w:pPr>
              <w:spacing w:after="0" w:line="252" w:lineRule="auto"/>
              <w:jc w:val="left"/>
            </w:pPr>
            <w:r>
              <w:rPr>
                <w:sz w:val="20"/>
              </w:rPr>
              <w:t>Tái tạo 3D</w:t>
            </w:r>
          </w:p>
        </w:tc>
        <w:tc>
          <w:tcPr>
            <w:tcW w:w="3118" w:type="dxa"/>
            <w:tcMar>
              <w:top w:w="90" w:type="dxa"/>
              <w:left w:w="100" w:type="dxa"/>
              <w:bottom w:w="90" w:type="dxa"/>
              <w:right w:w="100" w:type="dxa"/>
            </w:tcMar>
            <w:vAlign w:val="center"/>
          </w:tcPr>
          <w:p w:rsidR="00480E16" w:rsidRDefault="002852D7">
            <w:pPr>
              <w:spacing w:after="0" w:line="252" w:lineRule="auto"/>
              <w:jc w:val="left"/>
            </w:pPr>
            <w:r>
              <w:rPr>
                <w:sz w:val="20"/>
              </w:rPr>
              <w:t>Ghép các quan sát 2D tương ứng để tính tọa độ marker.</w:t>
            </w:r>
          </w:p>
        </w:tc>
      </w:tr>
      <w:tr w:rsidR="00480E16">
        <w:trPr>
          <w:cantSplit/>
          <w:jc w:val="center"/>
        </w:trPr>
        <w:tc>
          <w:tcPr>
            <w:tcW w:w="3118" w:type="dxa"/>
            <w:tcMar>
              <w:top w:w="90" w:type="dxa"/>
              <w:left w:w="100" w:type="dxa"/>
              <w:bottom w:w="90" w:type="dxa"/>
              <w:right w:w="100" w:type="dxa"/>
            </w:tcMar>
            <w:vAlign w:val="center"/>
          </w:tcPr>
          <w:p w:rsidR="00480E16" w:rsidRDefault="002852D7">
            <w:pPr>
              <w:spacing w:after="0" w:line="252" w:lineRule="auto"/>
              <w:jc w:val="center"/>
            </w:pPr>
            <w:r>
              <w:rPr>
                <w:sz w:val="20"/>
              </w:rPr>
              <w:lastRenderedPageBreak/>
              <w:t>4</w:t>
            </w:r>
          </w:p>
        </w:tc>
        <w:tc>
          <w:tcPr>
            <w:tcW w:w="3118" w:type="dxa"/>
            <w:tcMar>
              <w:top w:w="90" w:type="dxa"/>
              <w:left w:w="100" w:type="dxa"/>
              <w:bottom w:w="90" w:type="dxa"/>
              <w:right w:w="100" w:type="dxa"/>
            </w:tcMar>
            <w:vAlign w:val="center"/>
          </w:tcPr>
          <w:p w:rsidR="00480E16" w:rsidRDefault="002852D7">
            <w:pPr>
              <w:spacing w:after="0" w:line="252" w:lineRule="auto"/>
              <w:jc w:val="left"/>
            </w:pPr>
            <w:r>
              <w:rPr>
                <w:sz w:val="20"/>
              </w:rPr>
              <w:t>Gán nhãn marker</w:t>
            </w:r>
          </w:p>
        </w:tc>
        <w:tc>
          <w:tcPr>
            <w:tcW w:w="3118" w:type="dxa"/>
            <w:tcMar>
              <w:top w:w="90" w:type="dxa"/>
              <w:left w:w="100" w:type="dxa"/>
              <w:bottom w:w="90" w:type="dxa"/>
              <w:right w:w="100" w:type="dxa"/>
            </w:tcMar>
            <w:vAlign w:val="center"/>
          </w:tcPr>
          <w:p w:rsidR="00480E16" w:rsidRDefault="002852D7">
            <w:pPr>
              <w:spacing w:after="0" w:line="252" w:lineRule="auto"/>
              <w:jc w:val="left"/>
            </w:pPr>
            <w:r>
              <w:rPr>
                <w:sz w:val="20"/>
              </w:rPr>
              <w:t>Đối chiếu vị trí/hình học với marker set hoặc human template.</w:t>
            </w:r>
          </w:p>
        </w:tc>
      </w:tr>
      <w:tr w:rsidR="00480E16">
        <w:trPr>
          <w:cantSplit/>
          <w:jc w:val="center"/>
        </w:trPr>
        <w:tc>
          <w:tcPr>
            <w:tcW w:w="3118" w:type="dxa"/>
            <w:tcMar>
              <w:top w:w="90" w:type="dxa"/>
              <w:left w:w="100" w:type="dxa"/>
              <w:bottom w:w="90" w:type="dxa"/>
              <w:right w:w="100" w:type="dxa"/>
            </w:tcMar>
            <w:vAlign w:val="center"/>
          </w:tcPr>
          <w:p w:rsidR="00480E16" w:rsidRDefault="002852D7">
            <w:pPr>
              <w:spacing w:after="0" w:line="252" w:lineRule="auto"/>
              <w:jc w:val="center"/>
            </w:pPr>
            <w:r>
              <w:rPr>
                <w:sz w:val="20"/>
              </w:rPr>
              <w:t>5</w:t>
            </w:r>
          </w:p>
        </w:tc>
        <w:tc>
          <w:tcPr>
            <w:tcW w:w="3118" w:type="dxa"/>
            <w:tcMar>
              <w:top w:w="90" w:type="dxa"/>
              <w:left w:w="100" w:type="dxa"/>
              <w:bottom w:w="90" w:type="dxa"/>
              <w:right w:w="100" w:type="dxa"/>
            </w:tcMar>
            <w:vAlign w:val="center"/>
          </w:tcPr>
          <w:p w:rsidR="00480E16" w:rsidRDefault="002852D7">
            <w:pPr>
              <w:spacing w:after="0" w:line="252" w:lineRule="auto"/>
              <w:jc w:val="left"/>
            </w:pPr>
            <w:r>
              <w:rPr>
                <w:sz w:val="20"/>
              </w:rPr>
              <w:t>Giải skeleton</w:t>
            </w:r>
          </w:p>
        </w:tc>
        <w:tc>
          <w:tcPr>
            <w:tcW w:w="3118" w:type="dxa"/>
            <w:tcMar>
              <w:top w:w="90" w:type="dxa"/>
              <w:left w:w="100" w:type="dxa"/>
              <w:bottom w:w="90" w:type="dxa"/>
              <w:right w:w="100" w:type="dxa"/>
            </w:tcMar>
            <w:vAlign w:val="center"/>
          </w:tcPr>
          <w:p w:rsidR="00480E16" w:rsidRDefault="002852D7">
            <w:pPr>
              <w:spacing w:after="0" w:line="252" w:lineRule="auto"/>
              <w:jc w:val="left"/>
            </w:pPr>
            <w:r>
              <w:rPr>
                <w:sz w:val="20"/>
              </w:rPr>
              <w:t>Ước lượng tư thế các xương/khớp từ marker đã gán nhãn.</w:t>
            </w:r>
          </w:p>
        </w:tc>
      </w:tr>
      <w:tr w:rsidR="00480E16">
        <w:trPr>
          <w:cantSplit/>
          <w:jc w:val="center"/>
        </w:trPr>
        <w:tc>
          <w:tcPr>
            <w:tcW w:w="3118" w:type="dxa"/>
            <w:tcMar>
              <w:top w:w="90" w:type="dxa"/>
              <w:left w:w="100" w:type="dxa"/>
              <w:bottom w:w="90" w:type="dxa"/>
              <w:right w:w="100" w:type="dxa"/>
            </w:tcMar>
            <w:vAlign w:val="center"/>
          </w:tcPr>
          <w:p w:rsidR="00480E16" w:rsidRDefault="002852D7">
            <w:pPr>
              <w:spacing w:after="0" w:line="252" w:lineRule="auto"/>
              <w:jc w:val="center"/>
            </w:pPr>
            <w:r>
              <w:rPr>
                <w:sz w:val="20"/>
              </w:rPr>
              <w:t>6</w:t>
            </w:r>
          </w:p>
        </w:tc>
        <w:tc>
          <w:tcPr>
            <w:tcW w:w="3118" w:type="dxa"/>
            <w:tcMar>
              <w:top w:w="90" w:type="dxa"/>
              <w:left w:w="100" w:type="dxa"/>
              <w:bottom w:w="90" w:type="dxa"/>
              <w:right w:w="100" w:type="dxa"/>
            </w:tcMar>
            <w:vAlign w:val="center"/>
          </w:tcPr>
          <w:p w:rsidR="00480E16" w:rsidRDefault="002852D7">
            <w:pPr>
              <w:spacing w:after="0" w:line="252" w:lineRule="auto"/>
              <w:jc w:val="left"/>
            </w:pPr>
            <w:r>
              <w:rPr>
                <w:sz w:val="20"/>
              </w:rPr>
              <w:t>Lọc và xuất dữ liệu</w:t>
            </w:r>
          </w:p>
        </w:tc>
        <w:tc>
          <w:tcPr>
            <w:tcW w:w="3118" w:type="dxa"/>
            <w:tcMar>
              <w:top w:w="90" w:type="dxa"/>
              <w:left w:w="100" w:type="dxa"/>
              <w:bottom w:w="90" w:type="dxa"/>
              <w:right w:w="100" w:type="dxa"/>
            </w:tcMar>
            <w:vAlign w:val="center"/>
          </w:tcPr>
          <w:p w:rsidR="00480E16" w:rsidRDefault="002852D7">
            <w:pPr>
              <w:spacing w:after="0" w:line="252" w:lineRule="auto"/>
              <w:jc w:val="left"/>
            </w:pPr>
            <w:r>
              <w:rPr>
                <w:sz w:val="20"/>
              </w:rPr>
              <w:t xml:space="preserve">Nội suy điểm </w:t>
            </w:r>
            <w:r>
              <w:rPr>
                <w:sz w:val="20"/>
              </w:rPr>
              <w:t>mất, làm mượt và xuất theo mục đích sử dụng.</w:t>
            </w:r>
          </w:p>
        </w:tc>
      </w:tr>
    </w:tbl>
    <w:p w:rsidR="00480E16" w:rsidRDefault="002852D7">
      <w:pPr>
        <w:spacing w:before="60" w:after="140"/>
        <w:jc w:val="center"/>
      </w:pPr>
      <w:r>
        <w:rPr>
          <w:i/>
          <w:sz w:val="20"/>
        </w:rPr>
        <w:t>Bảng 1. Các bước biến ảnh camera thành dữ liệu chuyển động</w:t>
      </w:r>
    </w:p>
    <w:p w:rsidR="00480E16" w:rsidRDefault="00F249DE">
      <w:pPr>
        <w:pStyle w:val="Heading1"/>
        <w:spacing w:before="200" w:after="100"/>
      </w:pPr>
      <w:r>
        <w:rPr>
          <w:rFonts w:ascii="Times New Roman" w:eastAsia="Times New Roman" w:hAnsi="Times New Roman"/>
        </w:rPr>
        <w:t>2</w:t>
      </w:r>
      <w:r w:rsidR="002852D7">
        <w:rPr>
          <w:rFonts w:ascii="Times New Roman" w:eastAsia="Times New Roman" w:hAnsi="Times New Roman"/>
        </w:rPr>
        <w:t>. TỔNG QUAN PHẦN MỀM XINGYING</w:t>
      </w:r>
    </w:p>
    <w:p w:rsidR="00480E16" w:rsidRDefault="00F249DE">
      <w:pPr>
        <w:pStyle w:val="Heading2"/>
        <w:spacing w:before="120" w:after="100"/>
      </w:pPr>
      <w:r>
        <w:rPr>
          <w:rFonts w:ascii="Times New Roman" w:eastAsia="Times New Roman" w:hAnsi="Times New Roman"/>
        </w:rPr>
        <w:t>2.1</w:t>
      </w:r>
      <w:r w:rsidR="002852D7">
        <w:rPr>
          <w:rFonts w:ascii="Times New Roman" w:eastAsia="Times New Roman" w:hAnsi="Times New Roman"/>
        </w:rPr>
        <w:t>. Các nhóm chức năng chính</w:t>
      </w:r>
    </w:p>
    <w:tbl>
      <w:tblPr>
        <w:tblW w:w="0" w:type="auto"/>
        <w:jc w:val="center"/>
        <w:tblBorders>
          <w:top w:val="single" w:sz="6" w:space="0" w:color="B7C4CE"/>
          <w:left w:val="single" w:sz="6" w:space="0" w:color="B7C4CE"/>
          <w:bottom w:val="single" w:sz="6" w:space="0" w:color="B7C4CE"/>
          <w:right w:val="single" w:sz="6" w:space="0" w:color="B7C4CE"/>
          <w:insideH w:val="single" w:sz="6" w:space="0" w:color="B7C4CE"/>
          <w:insideV w:val="single" w:sz="6" w:space="0" w:color="B7C4CE"/>
        </w:tblBorders>
        <w:tblLook w:val="04A0" w:firstRow="1" w:lastRow="0" w:firstColumn="1" w:lastColumn="0" w:noHBand="0" w:noVBand="1"/>
      </w:tblPr>
      <w:tblGrid>
        <w:gridCol w:w="4677"/>
        <w:gridCol w:w="4677"/>
      </w:tblGrid>
      <w:tr w:rsidR="00480E16">
        <w:trPr>
          <w:cantSplit/>
          <w:tblHeader/>
          <w:jc w:val="center"/>
        </w:trPr>
        <w:tc>
          <w:tcPr>
            <w:tcW w:w="4677" w:type="dxa"/>
            <w:shd w:val="clear" w:color="auto" w:fill="1F4E79"/>
            <w:tcMar>
              <w:top w:w="90" w:type="dxa"/>
              <w:left w:w="100" w:type="dxa"/>
              <w:bottom w:w="90" w:type="dxa"/>
              <w:right w:w="100" w:type="dxa"/>
            </w:tcMar>
            <w:vAlign w:val="center"/>
          </w:tcPr>
          <w:p w:rsidR="00480E16" w:rsidRDefault="002852D7">
            <w:pPr>
              <w:spacing w:after="0" w:line="252" w:lineRule="auto"/>
              <w:jc w:val="center"/>
            </w:pPr>
            <w:r>
              <w:rPr>
                <w:b/>
                <w:color w:val="FFFFFF"/>
                <w:sz w:val="20"/>
              </w:rPr>
              <w:t>Nhóm chức năng</w:t>
            </w:r>
          </w:p>
        </w:tc>
        <w:tc>
          <w:tcPr>
            <w:tcW w:w="4677" w:type="dxa"/>
            <w:shd w:val="clear" w:color="auto" w:fill="1F4E79"/>
            <w:tcMar>
              <w:top w:w="90" w:type="dxa"/>
              <w:left w:w="100" w:type="dxa"/>
              <w:bottom w:w="90" w:type="dxa"/>
              <w:right w:w="100" w:type="dxa"/>
            </w:tcMar>
            <w:vAlign w:val="center"/>
          </w:tcPr>
          <w:p w:rsidR="00480E16" w:rsidRDefault="002852D7">
            <w:pPr>
              <w:spacing w:after="0" w:line="252" w:lineRule="auto"/>
              <w:jc w:val="center"/>
            </w:pPr>
            <w:r>
              <w:rPr>
                <w:b/>
                <w:color w:val="FFFFFF"/>
                <w:sz w:val="20"/>
              </w:rPr>
              <w:t>Mô tả</w:t>
            </w:r>
          </w:p>
        </w:tc>
      </w:tr>
      <w:tr w:rsidR="00480E16">
        <w:trPr>
          <w:cantSplit/>
          <w:jc w:val="center"/>
        </w:trPr>
        <w:tc>
          <w:tcPr>
            <w:tcW w:w="4677" w:type="dxa"/>
            <w:tcMar>
              <w:top w:w="90" w:type="dxa"/>
              <w:left w:w="100" w:type="dxa"/>
              <w:bottom w:w="90" w:type="dxa"/>
              <w:right w:w="100" w:type="dxa"/>
            </w:tcMar>
            <w:vAlign w:val="center"/>
          </w:tcPr>
          <w:p w:rsidR="00480E16" w:rsidRDefault="002852D7">
            <w:pPr>
              <w:spacing w:after="0" w:line="252" w:lineRule="auto"/>
              <w:jc w:val="left"/>
            </w:pPr>
            <w:r>
              <w:rPr>
                <w:b/>
                <w:sz w:val="20"/>
              </w:rPr>
              <w:t>Kết nối và giám sát</w:t>
            </w:r>
          </w:p>
        </w:tc>
        <w:tc>
          <w:tcPr>
            <w:tcW w:w="4677" w:type="dxa"/>
            <w:tcMar>
              <w:top w:w="90" w:type="dxa"/>
              <w:left w:w="100" w:type="dxa"/>
              <w:bottom w:w="90" w:type="dxa"/>
              <w:right w:w="100" w:type="dxa"/>
            </w:tcMar>
            <w:vAlign w:val="center"/>
          </w:tcPr>
          <w:p w:rsidR="00480E16" w:rsidRDefault="002852D7">
            <w:pPr>
              <w:spacing w:after="0" w:line="252" w:lineRule="auto"/>
              <w:jc w:val="left"/>
            </w:pPr>
            <w:r>
              <w:rPr>
                <w:sz w:val="20"/>
              </w:rPr>
              <w:t xml:space="preserve">Nhận diện camera, xem </w:t>
            </w:r>
            <w:r>
              <w:rPr>
                <w:sz w:val="20"/>
              </w:rPr>
              <w:t>ảnh xám, hiển thị điểm phản xạ và trạng thái camera.</w:t>
            </w:r>
          </w:p>
        </w:tc>
      </w:tr>
      <w:tr w:rsidR="00480E16">
        <w:trPr>
          <w:cantSplit/>
          <w:jc w:val="center"/>
        </w:trPr>
        <w:tc>
          <w:tcPr>
            <w:tcW w:w="4677" w:type="dxa"/>
            <w:tcMar>
              <w:top w:w="90" w:type="dxa"/>
              <w:left w:w="100" w:type="dxa"/>
              <w:bottom w:w="90" w:type="dxa"/>
              <w:right w:w="100" w:type="dxa"/>
            </w:tcMar>
            <w:vAlign w:val="center"/>
          </w:tcPr>
          <w:p w:rsidR="00480E16" w:rsidRDefault="002852D7">
            <w:pPr>
              <w:spacing w:after="0" w:line="252" w:lineRule="auto"/>
              <w:jc w:val="left"/>
            </w:pPr>
            <w:r>
              <w:rPr>
                <w:b/>
                <w:sz w:val="20"/>
              </w:rPr>
              <w:t>Calibration</w:t>
            </w:r>
          </w:p>
        </w:tc>
        <w:tc>
          <w:tcPr>
            <w:tcW w:w="4677" w:type="dxa"/>
            <w:tcMar>
              <w:top w:w="90" w:type="dxa"/>
              <w:left w:w="100" w:type="dxa"/>
              <w:bottom w:w="90" w:type="dxa"/>
              <w:right w:w="100" w:type="dxa"/>
            </w:tcMar>
            <w:vAlign w:val="center"/>
          </w:tcPr>
          <w:p w:rsidR="00480E16" w:rsidRDefault="002852D7">
            <w:pPr>
              <w:spacing w:after="0" w:line="252" w:lineRule="auto"/>
              <w:jc w:val="left"/>
            </w:pPr>
            <w:r>
              <w:rPr>
                <w:sz w:val="20"/>
              </w:rPr>
              <w:t>Thiết lập trục, loại L-frame; thu dữ liệu L/T calibration và tính toán hệ camera.</w:t>
            </w:r>
          </w:p>
        </w:tc>
      </w:tr>
      <w:tr w:rsidR="00480E16">
        <w:trPr>
          <w:cantSplit/>
          <w:jc w:val="center"/>
        </w:trPr>
        <w:tc>
          <w:tcPr>
            <w:tcW w:w="4677" w:type="dxa"/>
            <w:tcMar>
              <w:top w:w="90" w:type="dxa"/>
              <w:left w:w="100" w:type="dxa"/>
              <w:bottom w:w="90" w:type="dxa"/>
              <w:right w:w="100" w:type="dxa"/>
            </w:tcMar>
            <w:vAlign w:val="center"/>
          </w:tcPr>
          <w:p w:rsidR="00480E16" w:rsidRDefault="002852D7">
            <w:pPr>
              <w:spacing w:after="0" w:line="252" w:lineRule="auto"/>
              <w:jc w:val="left"/>
            </w:pPr>
            <w:r>
              <w:rPr>
                <w:b/>
                <w:sz w:val="20"/>
              </w:rPr>
              <w:t>Markerset Creation</w:t>
            </w:r>
          </w:p>
        </w:tc>
        <w:tc>
          <w:tcPr>
            <w:tcW w:w="4677" w:type="dxa"/>
            <w:tcMar>
              <w:top w:w="90" w:type="dxa"/>
              <w:left w:w="100" w:type="dxa"/>
              <w:bottom w:w="90" w:type="dxa"/>
              <w:right w:w="100" w:type="dxa"/>
            </w:tcMar>
            <w:vAlign w:val="center"/>
          </w:tcPr>
          <w:p w:rsidR="00480E16" w:rsidRDefault="002852D7">
            <w:pPr>
              <w:spacing w:after="0" w:line="252" w:lineRule="auto"/>
              <w:jc w:val="left"/>
            </w:pPr>
            <w:r>
              <w:rPr>
                <w:sz w:val="20"/>
              </w:rPr>
              <w:t>Tạo rigid body, human body 53 marker, custom template và các body biomechanics.</w:t>
            </w:r>
          </w:p>
        </w:tc>
      </w:tr>
      <w:tr w:rsidR="00480E16">
        <w:trPr>
          <w:cantSplit/>
          <w:jc w:val="center"/>
        </w:trPr>
        <w:tc>
          <w:tcPr>
            <w:tcW w:w="4677" w:type="dxa"/>
            <w:tcMar>
              <w:top w:w="90" w:type="dxa"/>
              <w:left w:w="100" w:type="dxa"/>
              <w:bottom w:w="90" w:type="dxa"/>
              <w:right w:w="100" w:type="dxa"/>
            </w:tcMar>
            <w:vAlign w:val="center"/>
          </w:tcPr>
          <w:p w:rsidR="00480E16" w:rsidRDefault="002852D7">
            <w:pPr>
              <w:spacing w:after="0" w:line="252" w:lineRule="auto"/>
              <w:jc w:val="left"/>
            </w:pPr>
            <w:r>
              <w:rPr>
                <w:b/>
                <w:sz w:val="20"/>
              </w:rPr>
              <w:t xml:space="preserve">Data </w:t>
            </w:r>
            <w:r>
              <w:rPr>
                <w:b/>
                <w:sz w:val="20"/>
              </w:rPr>
              <w:t>Collection</w:t>
            </w:r>
          </w:p>
        </w:tc>
        <w:tc>
          <w:tcPr>
            <w:tcW w:w="4677" w:type="dxa"/>
            <w:tcMar>
              <w:top w:w="90" w:type="dxa"/>
              <w:left w:w="100" w:type="dxa"/>
              <w:bottom w:w="90" w:type="dxa"/>
              <w:right w:w="100" w:type="dxa"/>
            </w:tcMar>
            <w:vAlign w:val="center"/>
          </w:tcPr>
          <w:p w:rsidR="00480E16" w:rsidRDefault="002852D7">
            <w:pPr>
              <w:spacing w:after="0" w:line="252" w:lineRule="auto"/>
              <w:jc w:val="left"/>
            </w:pPr>
            <w:r>
              <w:rPr>
                <w:sz w:val="20"/>
              </w:rPr>
              <w:t>Đặt tên phiên, bắt đầu/dừng ghi, quản lý nhiều take và ghi đè take.</w:t>
            </w:r>
          </w:p>
        </w:tc>
      </w:tr>
      <w:tr w:rsidR="00480E16">
        <w:trPr>
          <w:cantSplit/>
          <w:jc w:val="center"/>
        </w:trPr>
        <w:tc>
          <w:tcPr>
            <w:tcW w:w="4677" w:type="dxa"/>
            <w:tcMar>
              <w:top w:w="90" w:type="dxa"/>
              <w:left w:w="100" w:type="dxa"/>
              <w:bottom w:w="90" w:type="dxa"/>
              <w:right w:w="100" w:type="dxa"/>
            </w:tcMar>
            <w:vAlign w:val="center"/>
          </w:tcPr>
          <w:p w:rsidR="00480E16" w:rsidRDefault="002852D7">
            <w:pPr>
              <w:spacing w:after="0" w:line="252" w:lineRule="auto"/>
              <w:jc w:val="left"/>
            </w:pPr>
            <w:r>
              <w:rPr>
                <w:b/>
                <w:sz w:val="20"/>
              </w:rPr>
              <w:t>Edit/Processing</w:t>
            </w:r>
          </w:p>
        </w:tc>
        <w:tc>
          <w:tcPr>
            <w:tcW w:w="4677" w:type="dxa"/>
            <w:tcMar>
              <w:top w:w="90" w:type="dxa"/>
              <w:left w:w="100" w:type="dxa"/>
              <w:bottom w:w="90" w:type="dxa"/>
              <w:right w:w="100" w:type="dxa"/>
            </w:tcMar>
            <w:vAlign w:val="center"/>
          </w:tcPr>
          <w:p w:rsidR="00480E16" w:rsidRDefault="002852D7">
            <w:pPr>
              <w:spacing w:after="0" w:line="252" w:lineRule="auto"/>
              <w:jc w:val="left"/>
            </w:pPr>
            <w:r>
              <w:rPr>
                <w:sz w:val="20"/>
              </w:rPr>
              <w:t>Phát lại, kiểm tra marker bị mất, sửa gán nhãn, nội suy và phân tích.</w:t>
            </w:r>
          </w:p>
        </w:tc>
      </w:tr>
      <w:tr w:rsidR="00480E16">
        <w:trPr>
          <w:cantSplit/>
          <w:jc w:val="center"/>
        </w:trPr>
        <w:tc>
          <w:tcPr>
            <w:tcW w:w="4677" w:type="dxa"/>
            <w:tcMar>
              <w:top w:w="90" w:type="dxa"/>
              <w:left w:w="100" w:type="dxa"/>
              <w:bottom w:w="90" w:type="dxa"/>
              <w:right w:w="100" w:type="dxa"/>
            </w:tcMar>
            <w:vAlign w:val="center"/>
          </w:tcPr>
          <w:p w:rsidR="00480E16" w:rsidRDefault="002852D7">
            <w:pPr>
              <w:spacing w:after="0" w:line="252" w:lineRule="auto"/>
              <w:jc w:val="left"/>
            </w:pPr>
            <w:r>
              <w:rPr>
                <w:b/>
                <w:sz w:val="20"/>
              </w:rPr>
              <w:t>Export/Streaming</w:t>
            </w:r>
          </w:p>
        </w:tc>
        <w:tc>
          <w:tcPr>
            <w:tcW w:w="4677" w:type="dxa"/>
            <w:tcMar>
              <w:top w:w="90" w:type="dxa"/>
              <w:left w:w="100" w:type="dxa"/>
              <w:bottom w:w="90" w:type="dxa"/>
              <w:right w:w="100" w:type="dxa"/>
            </w:tcMar>
            <w:vAlign w:val="center"/>
          </w:tcPr>
          <w:p w:rsidR="00480E16" w:rsidRDefault="002852D7">
            <w:pPr>
              <w:spacing w:after="0" w:line="252" w:lineRule="auto"/>
              <w:jc w:val="left"/>
            </w:pPr>
            <w:r>
              <w:rPr>
                <w:sz w:val="20"/>
              </w:rPr>
              <w:t>Xuất LY, XRS, TRC, BVH, HTR, FBX, C3D; truyền dữ liệu qua SDK/VRPN tùy c</w:t>
            </w:r>
            <w:r>
              <w:rPr>
                <w:sz w:val="20"/>
              </w:rPr>
              <w:t>ấu hình.</w:t>
            </w:r>
          </w:p>
        </w:tc>
      </w:tr>
    </w:tbl>
    <w:p w:rsidR="00480E16" w:rsidRDefault="00F249DE" w:rsidP="00BF1787">
      <w:pPr>
        <w:spacing w:before="60" w:after="140"/>
        <w:jc w:val="center"/>
      </w:pPr>
      <w:r>
        <w:rPr>
          <w:i/>
          <w:sz w:val="20"/>
        </w:rPr>
        <w:t>Bảng 2</w:t>
      </w:r>
      <w:r w:rsidR="002852D7">
        <w:rPr>
          <w:i/>
          <w:sz w:val="20"/>
        </w:rPr>
        <w:t>. Nhóm chức năng của XINGYING</w:t>
      </w:r>
    </w:p>
    <w:p w:rsidR="00480E16" w:rsidRDefault="00F249DE">
      <w:pPr>
        <w:pStyle w:val="Heading1"/>
        <w:spacing w:before="200" w:after="100"/>
      </w:pPr>
      <w:r>
        <w:rPr>
          <w:rFonts w:ascii="Times New Roman" w:eastAsia="Times New Roman" w:hAnsi="Times New Roman"/>
        </w:rPr>
        <w:t>3</w:t>
      </w:r>
      <w:r w:rsidR="002852D7">
        <w:rPr>
          <w:rFonts w:ascii="Times New Roman" w:eastAsia="Times New Roman" w:hAnsi="Times New Roman"/>
        </w:rPr>
        <w:t>. THÀNH PHẦN HỆ THỐNG VÀ YÊU CẦU MÔI TRƯỜNG</w:t>
      </w:r>
    </w:p>
    <w:p w:rsidR="00480E16" w:rsidRDefault="00F249DE">
      <w:pPr>
        <w:pStyle w:val="Heading2"/>
        <w:spacing w:before="120" w:after="100"/>
        <w:rPr>
          <w:rFonts w:ascii="Times New Roman" w:eastAsia="Times New Roman" w:hAnsi="Times New Roman"/>
        </w:rPr>
      </w:pPr>
      <w:r>
        <w:rPr>
          <w:rFonts w:ascii="Times New Roman" w:eastAsia="Times New Roman" w:hAnsi="Times New Roman"/>
        </w:rPr>
        <w:t>3</w:t>
      </w:r>
      <w:r w:rsidR="002852D7">
        <w:rPr>
          <w:rFonts w:ascii="Times New Roman" w:eastAsia="Times New Roman" w:hAnsi="Times New Roman"/>
        </w:rPr>
        <w:t>.1. Thành phần phần cứng</w:t>
      </w:r>
    </w:p>
    <w:p w:rsidR="00BF1787" w:rsidRDefault="00BF1787" w:rsidP="00BF1787"/>
    <w:p w:rsidR="00BF1787" w:rsidRPr="00BF1787" w:rsidRDefault="00BF1787" w:rsidP="00BF1787"/>
    <w:tbl>
      <w:tblPr>
        <w:tblW w:w="0" w:type="auto"/>
        <w:jc w:val="center"/>
        <w:tblBorders>
          <w:top w:val="single" w:sz="6" w:space="0" w:color="B7C4CE"/>
          <w:left w:val="single" w:sz="6" w:space="0" w:color="B7C4CE"/>
          <w:bottom w:val="single" w:sz="6" w:space="0" w:color="B7C4CE"/>
          <w:right w:val="single" w:sz="6" w:space="0" w:color="B7C4CE"/>
          <w:insideH w:val="single" w:sz="6" w:space="0" w:color="B7C4CE"/>
          <w:insideV w:val="single" w:sz="6" w:space="0" w:color="B7C4CE"/>
        </w:tblBorders>
        <w:tblLook w:val="04A0" w:firstRow="1" w:lastRow="0" w:firstColumn="1" w:lastColumn="0" w:noHBand="0" w:noVBand="1"/>
      </w:tblPr>
      <w:tblGrid>
        <w:gridCol w:w="4677"/>
      </w:tblGrid>
      <w:tr w:rsidR="00BF1787">
        <w:trPr>
          <w:cantSplit/>
          <w:tblHeader/>
          <w:jc w:val="center"/>
        </w:trPr>
        <w:tc>
          <w:tcPr>
            <w:tcW w:w="4677" w:type="dxa"/>
            <w:shd w:val="clear" w:color="auto" w:fill="1F4E79"/>
            <w:tcMar>
              <w:top w:w="90" w:type="dxa"/>
              <w:left w:w="100" w:type="dxa"/>
              <w:bottom w:w="90" w:type="dxa"/>
              <w:right w:w="100" w:type="dxa"/>
            </w:tcMar>
            <w:vAlign w:val="center"/>
          </w:tcPr>
          <w:p w:rsidR="00BF1787" w:rsidRDefault="00BF1787">
            <w:pPr>
              <w:spacing w:after="0" w:line="252" w:lineRule="auto"/>
              <w:jc w:val="center"/>
            </w:pPr>
            <w:r>
              <w:rPr>
                <w:b/>
                <w:color w:val="FFFFFF"/>
                <w:sz w:val="20"/>
              </w:rPr>
              <w:t>Thành phần</w:t>
            </w:r>
          </w:p>
        </w:tc>
      </w:tr>
      <w:tr w:rsidR="00BF1787">
        <w:trPr>
          <w:cantSplit/>
          <w:jc w:val="center"/>
        </w:trPr>
        <w:tc>
          <w:tcPr>
            <w:tcW w:w="4677" w:type="dxa"/>
            <w:tcMar>
              <w:top w:w="90" w:type="dxa"/>
              <w:left w:w="100" w:type="dxa"/>
              <w:bottom w:w="90" w:type="dxa"/>
              <w:right w:w="100" w:type="dxa"/>
            </w:tcMar>
            <w:vAlign w:val="center"/>
          </w:tcPr>
          <w:p w:rsidR="00BF1787" w:rsidRDefault="00BF1787">
            <w:pPr>
              <w:spacing w:after="0" w:line="252" w:lineRule="auto"/>
              <w:jc w:val="left"/>
            </w:pPr>
            <w:r>
              <w:rPr>
                <w:b/>
                <w:sz w:val="20"/>
              </w:rPr>
              <w:t>Camera motion capture hồng ngoại</w:t>
            </w:r>
          </w:p>
        </w:tc>
      </w:tr>
      <w:tr w:rsidR="00BF1787">
        <w:trPr>
          <w:cantSplit/>
          <w:jc w:val="center"/>
        </w:trPr>
        <w:tc>
          <w:tcPr>
            <w:tcW w:w="4677" w:type="dxa"/>
            <w:tcMar>
              <w:top w:w="90" w:type="dxa"/>
              <w:left w:w="100" w:type="dxa"/>
              <w:bottom w:w="90" w:type="dxa"/>
              <w:right w:w="100" w:type="dxa"/>
            </w:tcMar>
            <w:vAlign w:val="center"/>
          </w:tcPr>
          <w:p w:rsidR="00BF1787" w:rsidRDefault="00BF1787">
            <w:pPr>
              <w:spacing w:after="0" w:line="252" w:lineRule="auto"/>
              <w:jc w:val="left"/>
            </w:pPr>
            <w:r>
              <w:rPr>
                <w:b/>
                <w:sz w:val="20"/>
              </w:rPr>
              <w:t>Bộ đồ motion capture bó sát</w:t>
            </w:r>
          </w:p>
        </w:tc>
      </w:tr>
      <w:tr w:rsidR="00BF1787">
        <w:trPr>
          <w:cantSplit/>
          <w:jc w:val="center"/>
        </w:trPr>
        <w:tc>
          <w:tcPr>
            <w:tcW w:w="4677" w:type="dxa"/>
            <w:tcMar>
              <w:top w:w="90" w:type="dxa"/>
              <w:left w:w="100" w:type="dxa"/>
              <w:bottom w:w="90" w:type="dxa"/>
              <w:right w:w="100" w:type="dxa"/>
            </w:tcMar>
            <w:vAlign w:val="center"/>
          </w:tcPr>
          <w:p w:rsidR="00BF1787" w:rsidRDefault="00BF1787">
            <w:pPr>
              <w:spacing w:after="0" w:line="252" w:lineRule="auto"/>
              <w:jc w:val="left"/>
            </w:pPr>
            <w:r>
              <w:rPr>
                <w:b/>
                <w:sz w:val="20"/>
              </w:rPr>
              <w:t>Marker phản xạ</w:t>
            </w:r>
          </w:p>
        </w:tc>
      </w:tr>
      <w:tr w:rsidR="00BF1787">
        <w:trPr>
          <w:cantSplit/>
          <w:jc w:val="center"/>
        </w:trPr>
        <w:tc>
          <w:tcPr>
            <w:tcW w:w="4677" w:type="dxa"/>
            <w:tcMar>
              <w:top w:w="90" w:type="dxa"/>
              <w:left w:w="100" w:type="dxa"/>
              <w:bottom w:w="90" w:type="dxa"/>
              <w:right w:w="100" w:type="dxa"/>
            </w:tcMar>
            <w:vAlign w:val="center"/>
          </w:tcPr>
          <w:p w:rsidR="00BF1787" w:rsidRDefault="00BF1787">
            <w:pPr>
              <w:spacing w:after="0" w:line="252" w:lineRule="auto"/>
              <w:jc w:val="left"/>
            </w:pPr>
            <w:r>
              <w:rPr>
                <w:b/>
                <w:sz w:val="20"/>
              </w:rPr>
              <w:t>L-frame và T-wand</w:t>
            </w:r>
          </w:p>
        </w:tc>
      </w:tr>
      <w:tr w:rsidR="00BF1787">
        <w:trPr>
          <w:cantSplit/>
          <w:jc w:val="center"/>
        </w:trPr>
        <w:tc>
          <w:tcPr>
            <w:tcW w:w="4677" w:type="dxa"/>
            <w:tcMar>
              <w:top w:w="90" w:type="dxa"/>
              <w:left w:w="100" w:type="dxa"/>
              <w:bottom w:w="90" w:type="dxa"/>
              <w:right w:w="100" w:type="dxa"/>
            </w:tcMar>
            <w:vAlign w:val="center"/>
          </w:tcPr>
          <w:p w:rsidR="00BF1787" w:rsidRDefault="00BF1787">
            <w:pPr>
              <w:spacing w:after="0" w:line="252" w:lineRule="auto"/>
              <w:jc w:val="left"/>
            </w:pPr>
            <w:r>
              <w:rPr>
                <w:b/>
                <w:sz w:val="20"/>
              </w:rPr>
              <w:t>Máy tính và phần mềm XINGYING</w:t>
            </w:r>
          </w:p>
        </w:tc>
      </w:tr>
      <w:tr w:rsidR="00BF1787">
        <w:trPr>
          <w:cantSplit/>
          <w:jc w:val="center"/>
        </w:trPr>
        <w:tc>
          <w:tcPr>
            <w:tcW w:w="4677" w:type="dxa"/>
            <w:tcMar>
              <w:top w:w="90" w:type="dxa"/>
              <w:left w:w="100" w:type="dxa"/>
              <w:bottom w:w="90" w:type="dxa"/>
              <w:right w:w="100" w:type="dxa"/>
            </w:tcMar>
            <w:vAlign w:val="center"/>
          </w:tcPr>
          <w:p w:rsidR="00BF1787" w:rsidRDefault="00BF1787">
            <w:pPr>
              <w:spacing w:after="0" w:line="252" w:lineRule="auto"/>
              <w:jc w:val="left"/>
            </w:pPr>
            <w:r>
              <w:rPr>
                <w:b/>
                <w:sz w:val="20"/>
              </w:rPr>
              <w:t>Switch PoE/cáp mạng/USB/license</w:t>
            </w:r>
          </w:p>
        </w:tc>
      </w:tr>
      <w:tr w:rsidR="00BF1787">
        <w:trPr>
          <w:cantSplit/>
          <w:jc w:val="center"/>
        </w:trPr>
        <w:tc>
          <w:tcPr>
            <w:tcW w:w="4677" w:type="dxa"/>
            <w:tcMar>
              <w:top w:w="90" w:type="dxa"/>
              <w:left w:w="100" w:type="dxa"/>
              <w:bottom w:w="90" w:type="dxa"/>
              <w:right w:w="100" w:type="dxa"/>
            </w:tcMar>
            <w:vAlign w:val="center"/>
          </w:tcPr>
          <w:p w:rsidR="00BF1787" w:rsidRDefault="00BF1787">
            <w:pPr>
              <w:spacing w:after="0" w:line="252" w:lineRule="auto"/>
              <w:jc w:val="left"/>
            </w:pPr>
            <w:r>
              <w:rPr>
                <w:b/>
                <w:sz w:val="20"/>
              </w:rPr>
              <w:lastRenderedPageBreak/>
              <w:t>Phụ kiện cố định</w:t>
            </w:r>
          </w:p>
        </w:tc>
      </w:tr>
    </w:tbl>
    <w:p w:rsidR="00480E16" w:rsidRDefault="00F249DE">
      <w:pPr>
        <w:spacing w:before="60" w:after="140"/>
        <w:jc w:val="center"/>
      </w:pPr>
      <w:r>
        <w:rPr>
          <w:i/>
          <w:sz w:val="20"/>
        </w:rPr>
        <w:t>Bảng 3</w:t>
      </w:r>
      <w:r w:rsidR="002852D7">
        <w:rPr>
          <w:i/>
          <w:sz w:val="20"/>
        </w:rPr>
        <w:t>. Thành phần hệ thống motion capture</w:t>
      </w:r>
    </w:p>
    <w:p w:rsidR="00480E16" w:rsidRDefault="00F249DE">
      <w:pPr>
        <w:pStyle w:val="Heading2"/>
        <w:spacing w:before="120" w:after="100"/>
      </w:pPr>
      <w:r>
        <w:rPr>
          <w:rFonts w:ascii="Times New Roman" w:eastAsia="Times New Roman" w:hAnsi="Times New Roman"/>
        </w:rPr>
        <w:t>3</w:t>
      </w:r>
      <w:r w:rsidR="002852D7">
        <w:rPr>
          <w:rFonts w:ascii="Times New Roman" w:eastAsia="Times New Roman" w:hAnsi="Times New Roman"/>
        </w:rPr>
        <w:t>.2. Chuẩn bị môi trường</w:t>
      </w:r>
    </w:p>
    <w:p w:rsidR="00480E16" w:rsidRDefault="002852D7">
      <w:pPr>
        <w:pStyle w:val="ListBullet"/>
        <w:spacing w:after="60" w:line="276" w:lineRule="auto"/>
      </w:pPr>
      <w:r>
        <w:t>Đảm bảo camera nhìn thấy vùng từ nhiều góc; tránh điểm mù ở chân, tay, đầu và vùng quay lưng.</w:t>
      </w:r>
    </w:p>
    <w:p w:rsidR="00480E16" w:rsidRDefault="002852D7">
      <w:pPr>
        <w:pStyle w:val="ListBullet"/>
        <w:spacing w:after="60" w:line="276" w:lineRule="auto"/>
      </w:pPr>
      <w:r>
        <w:t>Kiểm tra mạng, nguồn, cáp, dung lượng lưu trữ và</w:t>
      </w:r>
      <w:r>
        <w:t xml:space="preserve"> quyền Run as administrator trước phiên quay.</w:t>
      </w:r>
    </w:p>
    <w:p w:rsidR="00480E16" w:rsidRDefault="002852D7">
      <w:pPr>
        <w:pStyle w:val="ListBullet"/>
        <w:spacing w:after="60" w:line="276" w:lineRule="auto"/>
      </w:pPr>
      <w:r>
        <w:t xml:space="preserve">Chuẩn bị chuột rời nếu giao diện thao tác 3D cần giữ Shift kết hợp kéo chuột theo hướng dẫn nội bộ </w:t>
      </w:r>
      <w:r>
        <w:t>.</w:t>
      </w:r>
    </w:p>
    <w:p w:rsidR="00480E16" w:rsidRDefault="00F249DE">
      <w:pPr>
        <w:pStyle w:val="Heading2"/>
        <w:spacing w:before="120" w:after="100"/>
      </w:pPr>
      <w:r>
        <w:rPr>
          <w:rFonts w:ascii="Times New Roman" w:eastAsia="Times New Roman" w:hAnsi="Times New Roman"/>
        </w:rPr>
        <w:t>3</w:t>
      </w:r>
      <w:r w:rsidR="002852D7">
        <w:rPr>
          <w:rFonts w:ascii="Times New Roman" w:eastAsia="Times New Roman" w:hAnsi="Times New Roman"/>
        </w:rPr>
        <w:t>.3. Checklist trước khi mở phần mềm</w:t>
      </w:r>
    </w:p>
    <w:tbl>
      <w:tblPr>
        <w:tblW w:w="0" w:type="auto"/>
        <w:jc w:val="center"/>
        <w:tblBorders>
          <w:top w:val="single" w:sz="6" w:space="0" w:color="B7C4CE"/>
          <w:left w:val="single" w:sz="6" w:space="0" w:color="B7C4CE"/>
          <w:bottom w:val="single" w:sz="6" w:space="0" w:color="B7C4CE"/>
          <w:right w:val="single" w:sz="6" w:space="0" w:color="B7C4CE"/>
          <w:insideH w:val="single" w:sz="6" w:space="0" w:color="B7C4CE"/>
          <w:insideV w:val="single" w:sz="6" w:space="0" w:color="B7C4CE"/>
        </w:tblBorders>
        <w:tblLook w:val="04A0" w:firstRow="1" w:lastRow="0" w:firstColumn="1" w:lastColumn="0" w:noHBand="0" w:noVBand="1"/>
      </w:tblPr>
      <w:tblGrid>
        <w:gridCol w:w="2339"/>
        <w:gridCol w:w="2339"/>
        <w:gridCol w:w="2339"/>
      </w:tblGrid>
      <w:tr w:rsidR="00BF1787">
        <w:trPr>
          <w:cantSplit/>
          <w:tblHeader/>
          <w:jc w:val="center"/>
        </w:trPr>
        <w:tc>
          <w:tcPr>
            <w:tcW w:w="2339" w:type="dxa"/>
            <w:shd w:val="clear" w:color="auto" w:fill="1F4E79"/>
            <w:tcMar>
              <w:top w:w="90" w:type="dxa"/>
              <w:left w:w="100" w:type="dxa"/>
              <w:bottom w:w="90" w:type="dxa"/>
              <w:right w:w="100" w:type="dxa"/>
            </w:tcMar>
            <w:vAlign w:val="center"/>
          </w:tcPr>
          <w:p w:rsidR="00BF1787" w:rsidRDefault="00BF1787">
            <w:pPr>
              <w:spacing w:after="0" w:line="252" w:lineRule="auto"/>
              <w:jc w:val="center"/>
            </w:pPr>
            <w:r>
              <w:rPr>
                <w:b/>
                <w:color w:val="FFFFFF"/>
                <w:sz w:val="19"/>
              </w:rPr>
              <w:t>STT</w:t>
            </w:r>
          </w:p>
        </w:tc>
        <w:tc>
          <w:tcPr>
            <w:tcW w:w="2339" w:type="dxa"/>
            <w:shd w:val="clear" w:color="auto" w:fill="1F4E79"/>
            <w:tcMar>
              <w:top w:w="90" w:type="dxa"/>
              <w:left w:w="100" w:type="dxa"/>
              <w:bottom w:w="90" w:type="dxa"/>
              <w:right w:w="100" w:type="dxa"/>
            </w:tcMar>
            <w:vAlign w:val="center"/>
          </w:tcPr>
          <w:p w:rsidR="00BF1787" w:rsidRDefault="00BF1787">
            <w:pPr>
              <w:spacing w:after="0" w:line="252" w:lineRule="auto"/>
              <w:jc w:val="center"/>
            </w:pPr>
            <w:r>
              <w:rPr>
                <w:b/>
                <w:color w:val="FFFFFF"/>
                <w:sz w:val="19"/>
              </w:rPr>
              <w:t>Hạng mục</w:t>
            </w:r>
          </w:p>
        </w:tc>
        <w:tc>
          <w:tcPr>
            <w:tcW w:w="2339" w:type="dxa"/>
            <w:shd w:val="clear" w:color="auto" w:fill="1F4E79"/>
            <w:tcMar>
              <w:top w:w="90" w:type="dxa"/>
              <w:left w:w="100" w:type="dxa"/>
              <w:bottom w:w="90" w:type="dxa"/>
              <w:right w:w="100" w:type="dxa"/>
            </w:tcMar>
            <w:vAlign w:val="center"/>
          </w:tcPr>
          <w:p w:rsidR="00BF1787" w:rsidRDefault="00BF1787">
            <w:pPr>
              <w:spacing w:after="0" w:line="252" w:lineRule="auto"/>
              <w:jc w:val="center"/>
            </w:pPr>
            <w:r>
              <w:rPr>
                <w:b/>
                <w:color w:val="FFFFFF"/>
                <w:sz w:val="19"/>
              </w:rPr>
              <w:t>Tiêu chí đạt</w:t>
            </w:r>
          </w:p>
        </w:tc>
      </w:tr>
      <w:tr w:rsidR="00BF1787">
        <w:trPr>
          <w:cantSplit/>
          <w:jc w:val="center"/>
        </w:trPr>
        <w:tc>
          <w:tcPr>
            <w:tcW w:w="2339" w:type="dxa"/>
            <w:tcMar>
              <w:top w:w="90" w:type="dxa"/>
              <w:left w:w="100" w:type="dxa"/>
              <w:bottom w:w="90" w:type="dxa"/>
              <w:right w:w="100" w:type="dxa"/>
            </w:tcMar>
            <w:vAlign w:val="center"/>
          </w:tcPr>
          <w:p w:rsidR="00BF1787" w:rsidRDefault="00BF1787">
            <w:pPr>
              <w:spacing w:after="0" w:line="252" w:lineRule="auto"/>
              <w:jc w:val="center"/>
            </w:pPr>
            <w:r>
              <w:rPr>
                <w:sz w:val="19"/>
              </w:rPr>
              <w:t>1</w:t>
            </w:r>
          </w:p>
        </w:tc>
        <w:tc>
          <w:tcPr>
            <w:tcW w:w="2339" w:type="dxa"/>
            <w:tcMar>
              <w:top w:w="90" w:type="dxa"/>
              <w:left w:w="100" w:type="dxa"/>
              <w:bottom w:w="90" w:type="dxa"/>
              <w:right w:w="100" w:type="dxa"/>
            </w:tcMar>
            <w:vAlign w:val="center"/>
          </w:tcPr>
          <w:p w:rsidR="00BF1787" w:rsidRDefault="00BF1787">
            <w:pPr>
              <w:spacing w:after="0" w:line="252" w:lineRule="auto"/>
              <w:jc w:val="left"/>
            </w:pPr>
            <w:r>
              <w:rPr>
                <w:sz w:val="19"/>
              </w:rPr>
              <w:t>Camera/cáp</w:t>
            </w:r>
          </w:p>
        </w:tc>
        <w:tc>
          <w:tcPr>
            <w:tcW w:w="2339" w:type="dxa"/>
            <w:tcMar>
              <w:top w:w="90" w:type="dxa"/>
              <w:left w:w="100" w:type="dxa"/>
              <w:bottom w:w="90" w:type="dxa"/>
              <w:right w:w="100" w:type="dxa"/>
            </w:tcMar>
            <w:vAlign w:val="center"/>
          </w:tcPr>
          <w:p w:rsidR="00BF1787" w:rsidRDefault="00BF1787">
            <w:pPr>
              <w:spacing w:after="0" w:line="252" w:lineRule="auto"/>
              <w:jc w:val="left"/>
            </w:pPr>
            <w:r>
              <w:rPr>
                <w:sz w:val="19"/>
              </w:rPr>
              <w:t>Đủ camera, cáp chắc, không bị xoay ngoài ý muốn</w:t>
            </w:r>
          </w:p>
        </w:tc>
      </w:tr>
      <w:tr w:rsidR="00BF1787">
        <w:trPr>
          <w:cantSplit/>
          <w:jc w:val="center"/>
        </w:trPr>
        <w:tc>
          <w:tcPr>
            <w:tcW w:w="2339" w:type="dxa"/>
            <w:tcMar>
              <w:top w:w="90" w:type="dxa"/>
              <w:left w:w="100" w:type="dxa"/>
              <w:bottom w:w="90" w:type="dxa"/>
              <w:right w:w="100" w:type="dxa"/>
            </w:tcMar>
            <w:vAlign w:val="center"/>
          </w:tcPr>
          <w:p w:rsidR="00BF1787" w:rsidRDefault="00BF1787">
            <w:pPr>
              <w:spacing w:after="0" w:line="252" w:lineRule="auto"/>
              <w:jc w:val="center"/>
            </w:pPr>
            <w:r>
              <w:rPr>
                <w:sz w:val="19"/>
              </w:rPr>
              <w:t>2</w:t>
            </w:r>
          </w:p>
        </w:tc>
        <w:tc>
          <w:tcPr>
            <w:tcW w:w="2339" w:type="dxa"/>
            <w:tcMar>
              <w:top w:w="90" w:type="dxa"/>
              <w:left w:w="100" w:type="dxa"/>
              <w:bottom w:w="90" w:type="dxa"/>
              <w:right w:w="100" w:type="dxa"/>
            </w:tcMar>
            <w:vAlign w:val="center"/>
          </w:tcPr>
          <w:p w:rsidR="00BF1787" w:rsidRDefault="00BF1787">
            <w:pPr>
              <w:spacing w:after="0" w:line="252" w:lineRule="auto"/>
              <w:jc w:val="left"/>
            </w:pPr>
            <w:r>
              <w:rPr>
                <w:sz w:val="19"/>
              </w:rPr>
              <w:t>Vùng capture</w:t>
            </w:r>
          </w:p>
        </w:tc>
        <w:tc>
          <w:tcPr>
            <w:tcW w:w="2339" w:type="dxa"/>
            <w:tcMar>
              <w:top w:w="90" w:type="dxa"/>
              <w:left w:w="100" w:type="dxa"/>
              <w:bottom w:w="90" w:type="dxa"/>
              <w:right w:w="100" w:type="dxa"/>
            </w:tcMar>
            <w:vAlign w:val="center"/>
          </w:tcPr>
          <w:p w:rsidR="00BF1787" w:rsidRDefault="00BF1787">
            <w:pPr>
              <w:spacing w:after="0" w:line="252" w:lineRule="auto"/>
              <w:jc w:val="left"/>
            </w:pPr>
            <w:r>
              <w:rPr>
                <w:sz w:val="19"/>
              </w:rPr>
              <w:t>Không có vật phản quang ngoài marker</w:t>
            </w:r>
          </w:p>
        </w:tc>
      </w:tr>
      <w:tr w:rsidR="00BF1787">
        <w:trPr>
          <w:cantSplit/>
          <w:jc w:val="center"/>
        </w:trPr>
        <w:tc>
          <w:tcPr>
            <w:tcW w:w="2339" w:type="dxa"/>
            <w:tcMar>
              <w:top w:w="90" w:type="dxa"/>
              <w:left w:w="100" w:type="dxa"/>
              <w:bottom w:w="90" w:type="dxa"/>
              <w:right w:w="100" w:type="dxa"/>
            </w:tcMar>
            <w:vAlign w:val="center"/>
          </w:tcPr>
          <w:p w:rsidR="00BF1787" w:rsidRDefault="00BF1787">
            <w:pPr>
              <w:spacing w:after="0" w:line="252" w:lineRule="auto"/>
              <w:jc w:val="center"/>
            </w:pPr>
            <w:r>
              <w:rPr>
                <w:sz w:val="19"/>
              </w:rPr>
              <w:t>3</w:t>
            </w:r>
          </w:p>
        </w:tc>
        <w:tc>
          <w:tcPr>
            <w:tcW w:w="2339" w:type="dxa"/>
            <w:tcMar>
              <w:top w:w="90" w:type="dxa"/>
              <w:left w:w="100" w:type="dxa"/>
              <w:bottom w:w="90" w:type="dxa"/>
              <w:right w:w="100" w:type="dxa"/>
            </w:tcMar>
            <w:vAlign w:val="center"/>
          </w:tcPr>
          <w:p w:rsidR="00BF1787" w:rsidRDefault="00BF1787">
            <w:pPr>
              <w:spacing w:after="0" w:line="252" w:lineRule="auto"/>
              <w:jc w:val="left"/>
            </w:pPr>
            <w:r>
              <w:rPr>
                <w:sz w:val="19"/>
              </w:rPr>
              <w:t>Calibration tools</w:t>
            </w:r>
          </w:p>
        </w:tc>
        <w:tc>
          <w:tcPr>
            <w:tcW w:w="2339" w:type="dxa"/>
            <w:tcMar>
              <w:top w:w="90" w:type="dxa"/>
              <w:left w:w="100" w:type="dxa"/>
              <w:bottom w:w="90" w:type="dxa"/>
              <w:right w:w="100" w:type="dxa"/>
            </w:tcMar>
            <w:vAlign w:val="center"/>
          </w:tcPr>
          <w:p w:rsidR="00BF1787" w:rsidRDefault="00BF1787">
            <w:pPr>
              <w:spacing w:after="0" w:line="252" w:lineRule="auto"/>
              <w:jc w:val="left"/>
            </w:pPr>
            <w:r>
              <w:rPr>
                <w:sz w:val="19"/>
              </w:rPr>
              <w:t>Đủ L-frame và T-wand đúng loại</w:t>
            </w:r>
          </w:p>
        </w:tc>
      </w:tr>
      <w:tr w:rsidR="00BF1787">
        <w:trPr>
          <w:cantSplit/>
          <w:jc w:val="center"/>
        </w:trPr>
        <w:tc>
          <w:tcPr>
            <w:tcW w:w="2339" w:type="dxa"/>
            <w:tcMar>
              <w:top w:w="90" w:type="dxa"/>
              <w:left w:w="100" w:type="dxa"/>
              <w:bottom w:w="90" w:type="dxa"/>
              <w:right w:w="100" w:type="dxa"/>
            </w:tcMar>
            <w:vAlign w:val="center"/>
          </w:tcPr>
          <w:p w:rsidR="00BF1787" w:rsidRDefault="00BF1787">
            <w:pPr>
              <w:spacing w:after="0" w:line="252" w:lineRule="auto"/>
              <w:jc w:val="center"/>
            </w:pPr>
            <w:r>
              <w:rPr>
                <w:sz w:val="19"/>
              </w:rPr>
              <w:t>4</w:t>
            </w:r>
          </w:p>
        </w:tc>
        <w:tc>
          <w:tcPr>
            <w:tcW w:w="2339" w:type="dxa"/>
            <w:tcMar>
              <w:top w:w="90" w:type="dxa"/>
              <w:left w:w="100" w:type="dxa"/>
              <w:bottom w:w="90" w:type="dxa"/>
              <w:right w:w="100" w:type="dxa"/>
            </w:tcMar>
            <w:vAlign w:val="center"/>
          </w:tcPr>
          <w:p w:rsidR="00BF1787" w:rsidRDefault="00BF1787">
            <w:pPr>
              <w:spacing w:after="0" w:line="252" w:lineRule="auto"/>
              <w:jc w:val="left"/>
            </w:pPr>
            <w:r>
              <w:rPr>
                <w:sz w:val="19"/>
              </w:rPr>
              <w:t>Suit/marker</w:t>
            </w:r>
          </w:p>
        </w:tc>
        <w:tc>
          <w:tcPr>
            <w:tcW w:w="2339" w:type="dxa"/>
            <w:tcMar>
              <w:top w:w="90" w:type="dxa"/>
              <w:left w:w="100" w:type="dxa"/>
              <w:bottom w:w="90" w:type="dxa"/>
              <w:right w:w="100" w:type="dxa"/>
            </w:tcMar>
            <w:vAlign w:val="center"/>
          </w:tcPr>
          <w:p w:rsidR="00BF1787" w:rsidRDefault="00BF1787">
            <w:pPr>
              <w:spacing w:after="0" w:line="252" w:lineRule="auto"/>
              <w:jc w:val="left"/>
            </w:pPr>
            <w:r>
              <w:rPr>
                <w:sz w:val="19"/>
              </w:rPr>
              <w:t>Đủ số lượng, đế và băng dính</w:t>
            </w:r>
          </w:p>
        </w:tc>
      </w:tr>
      <w:tr w:rsidR="00BF1787">
        <w:trPr>
          <w:cantSplit/>
          <w:jc w:val="center"/>
        </w:trPr>
        <w:tc>
          <w:tcPr>
            <w:tcW w:w="2339" w:type="dxa"/>
            <w:tcMar>
              <w:top w:w="90" w:type="dxa"/>
              <w:left w:w="100" w:type="dxa"/>
              <w:bottom w:w="90" w:type="dxa"/>
              <w:right w:w="100" w:type="dxa"/>
            </w:tcMar>
            <w:vAlign w:val="center"/>
          </w:tcPr>
          <w:p w:rsidR="00BF1787" w:rsidRDefault="00BF1787">
            <w:pPr>
              <w:spacing w:after="0" w:line="252" w:lineRule="auto"/>
              <w:jc w:val="center"/>
            </w:pPr>
            <w:r>
              <w:rPr>
                <w:sz w:val="19"/>
              </w:rPr>
              <w:t>5</w:t>
            </w:r>
          </w:p>
        </w:tc>
        <w:tc>
          <w:tcPr>
            <w:tcW w:w="2339" w:type="dxa"/>
            <w:tcMar>
              <w:top w:w="90" w:type="dxa"/>
              <w:left w:w="100" w:type="dxa"/>
              <w:bottom w:w="90" w:type="dxa"/>
              <w:right w:w="100" w:type="dxa"/>
            </w:tcMar>
            <w:vAlign w:val="center"/>
          </w:tcPr>
          <w:p w:rsidR="00BF1787" w:rsidRDefault="00BF1787">
            <w:pPr>
              <w:spacing w:after="0" w:line="252" w:lineRule="auto"/>
              <w:jc w:val="left"/>
            </w:pPr>
            <w:r>
              <w:rPr>
                <w:sz w:val="19"/>
              </w:rPr>
              <w:t>Máy tính</w:t>
            </w:r>
          </w:p>
        </w:tc>
        <w:tc>
          <w:tcPr>
            <w:tcW w:w="2339" w:type="dxa"/>
            <w:tcMar>
              <w:top w:w="90" w:type="dxa"/>
              <w:left w:w="100" w:type="dxa"/>
              <w:bottom w:w="90" w:type="dxa"/>
              <w:right w:w="100" w:type="dxa"/>
            </w:tcMar>
            <w:vAlign w:val="center"/>
          </w:tcPr>
          <w:p w:rsidR="00BF1787" w:rsidRDefault="00BF1787">
            <w:pPr>
              <w:spacing w:after="0" w:line="252" w:lineRule="auto"/>
              <w:jc w:val="left"/>
            </w:pPr>
            <w:r>
              <w:rPr>
                <w:sz w:val="19"/>
              </w:rPr>
              <w:t>Đúng mạng, đủ dung lượng, có license</w:t>
            </w:r>
          </w:p>
        </w:tc>
      </w:tr>
    </w:tbl>
    <w:p w:rsidR="00480E16" w:rsidRDefault="00F249DE">
      <w:pPr>
        <w:spacing w:before="60" w:after="140"/>
        <w:jc w:val="center"/>
      </w:pPr>
      <w:r>
        <w:rPr>
          <w:i/>
          <w:sz w:val="20"/>
        </w:rPr>
        <w:t>Bảng 4</w:t>
      </w:r>
      <w:r w:rsidR="002852D7">
        <w:rPr>
          <w:i/>
          <w:sz w:val="20"/>
        </w:rPr>
        <w:t>. Checklist chuẩn bị hệ thống</w:t>
      </w:r>
    </w:p>
    <w:p w:rsidR="00480E16" w:rsidRDefault="00F249DE">
      <w:pPr>
        <w:pStyle w:val="Heading1"/>
        <w:spacing w:before="200" w:after="100"/>
      </w:pPr>
      <w:r>
        <w:rPr>
          <w:rFonts w:ascii="Times New Roman" w:eastAsia="Times New Roman" w:hAnsi="Times New Roman"/>
        </w:rPr>
        <w:t>4</w:t>
      </w:r>
      <w:r w:rsidR="002852D7">
        <w:rPr>
          <w:rFonts w:ascii="Times New Roman" w:eastAsia="Times New Roman" w:hAnsi="Times New Roman"/>
        </w:rPr>
        <w:t>. BỘ ĐỒ VÀ SƠ ĐỒ 53 MARKER</w:t>
      </w:r>
    </w:p>
    <w:p w:rsidR="00480E16" w:rsidRDefault="00F249DE">
      <w:pPr>
        <w:pStyle w:val="Heading2"/>
        <w:spacing w:before="120" w:after="100"/>
      </w:pPr>
      <w:r>
        <w:rPr>
          <w:rFonts w:ascii="Times New Roman" w:eastAsia="Times New Roman" w:hAnsi="Times New Roman"/>
        </w:rPr>
        <w:t>4</w:t>
      </w:r>
      <w:r w:rsidR="002852D7">
        <w:rPr>
          <w:rFonts w:ascii="Times New Roman" w:eastAsia="Times New Roman" w:hAnsi="Times New Roman"/>
        </w:rPr>
        <w:t>.1. Nguyên tắc gắn marker</w:t>
      </w:r>
    </w:p>
    <w:p w:rsidR="00480E16" w:rsidRDefault="002852D7">
      <w:pPr>
        <w:pStyle w:val="ListBullet"/>
        <w:spacing w:after="60" w:line="276" w:lineRule="auto"/>
      </w:pPr>
      <w:r>
        <w:t>Marker phải được cố định chắc chắn; marker di chuyển trên vải sẽ tạo chuyển động giả.</w:t>
      </w:r>
    </w:p>
    <w:p w:rsidR="00480E16" w:rsidRDefault="002852D7">
      <w:pPr>
        <w:pStyle w:val="ListBullet"/>
        <w:spacing w:after="60" w:line="276" w:lineRule="auto"/>
      </w:pPr>
      <w:r>
        <w:t>Các marker trong cùng cụm không được thẳng</w:t>
      </w:r>
      <w:r>
        <w:t xml:space="preserve"> hàng, đồng phẳng hoặc đối xứng hoàn toàn; bố trí bất đối xứng giúp phần mềm xác định hướng </w:t>
      </w:r>
      <w:r>
        <w:t xml:space="preserve">, </w:t>
      </w:r>
      <w:r>
        <w:t>.</w:t>
      </w:r>
    </w:p>
    <w:p w:rsidR="00480E16" w:rsidRDefault="002852D7">
      <w:pPr>
        <w:pStyle w:val="ListBullet"/>
        <w:spacing w:after="60" w:line="276" w:lineRule="auto"/>
      </w:pPr>
      <w:r>
        <w:t xml:space="preserve">Không đặt hai marker quá gần nhau vì dễ bị nhận dạng nhầm hoặc hợp nhất điểm </w:t>
      </w:r>
      <w:r>
        <w:t>.</w:t>
      </w:r>
    </w:p>
    <w:p w:rsidR="00480E16" w:rsidRDefault="002852D7">
      <w:pPr>
        <w:pStyle w:val="ListBullet"/>
        <w:spacing w:after="60" w:line="276" w:lineRule="auto"/>
      </w:pPr>
      <w:r>
        <w:t>Ưu tiên mốc xương và vị trí ít biến dạng mô mềm; vùng dễ nhăn như eo, cá</w:t>
      </w:r>
      <w:r>
        <w:t xml:space="preserve">nh tay trên, cổ tay và lòng bàn tay cần siết bằng dây đai </w:t>
      </w:r>
      <w:r>
        <w:t>.</w:t>
      </w:r>
    </w:p>
    <w:p w:rsidR="00480E16" w:rsidRDefault="002852D7">
      <w:pPr>
        <w:pStyle w:val="ListBullet"/>
        <w:spacing w:after="60" w:line="276" w:lineRule="auto"/>
      </w:pPr>
      <w:r>
        <w:t xml:space="preserve">Hai marker vùng ngực theo hướng dẫn nội bộ cần dùng miếng dính keo để giảm bong/lệch </w:t>
      </w:r>
      <w:r>
        <w:t>.</w:t>
      </w:r>
    </w:p>
    <w:p w:rsidR="00480E16" w:rsidRDefault="002852D7">
      <w:pPr>
        <w:pStyle w:val="ListBullet"/>
        <w:spacing w:after="60" w:line="276" w:lineRule="auto"/>
      </w:pPr>
      <w:r>
        <w:t xml:space="preserve">Trong T-pose, phải nhìn thấy đủ 53 điểm và không có điểm nhiễu khác trong 3D view </w:t>
      </w:r>
      <w:r>
        <w:t>.</w:t>
      </w:r>
    </w:p>
    <w:p w:rsidR="00480E16" w:rsidRDefault="00F249DE">
      <w:pPr>
        <w:pStyle w:val="Heading2"/>
        <w:spacing w:before="120" w:after="100"/>
      </w:pPr>
      <w:r>
        <w:rPr>
          <w:rFonts w:ascii="Times New Roman" w:eastAsia="Times New Roman" w:hAnsi="Times New Roman"/>
        </w:rPr>
        <w:t>4.</w:t>
      </w:r>
      <w:r w:rsidR="002852D7">
        <w:rPr>
          <w:rFonts w:ascii="Times New Roman" w:eastAsia="Times New Roman" w:hAnsi="Times New Roman"/>
        </w:rPr>
        <w:t xml:space="preserve">2. Phân bố </w:t>
      </w:r>
      <w:r w:rsidR="002852D7">
        <w:rPr>
          <w:rFonts w:ascii="Times New Roman" w:eastAsia="Times New Roman" w:hAnsi="Times New Roman"/>
        </w:rPr>
        <w:t>marker theo vùng cơ thể</w:t>
      </w:r>
    </w:p>
    <w:tbl>
      <w:tblPr>
        <w:tblW w:w="0" w:type="auto"/>
        <w:jc w:val="center"/>
        <w:tblBorders>
          <w:top w:val="single" w:sz="6" w:space="0" w:color="B7C4CE"/>
          <w:left w:val="single" w:sz="6" w:space="0" w:color="B7C4CE"/>
          <w:bottom w:val="single" w:sz="6" w:space="0" w:color="B7C4CE"/>
          <w:right w:val="single" w:sz="6" w:space="0" w:color="B7C4CE"/>
          <w:insideH w:val="single" w:sz="6" w:space="0" w:color="B7C4CE"/>
          <w:insideV w:val="single" w:sz="6" w:space="0" w:color="B7C4CE"/>
        </w:tblBorders>
        <w:tblLook w:val="04A0" w:firstRow="1" w:lastRow="0" w:firstColumn="1" w:lastColumn="0" w:noHBand="0" w:noVBand="1"/>
      </w:tblPr>
      <w:tblGrid>
        <w:gridCol w:w="3118"/>
        <w:gridCol w:w="3118"/>
        <w:gridCol w:w="3118"/>
      </w:tblGrid>
      <w:tr w:rsidR="00480E16">
        <w:trPr>
          <w:cantSplit/>
          <w:tblHeader/>
          <w:jc w:val="center"/>
        </w:trPr>
        <w:tc>
          <w:tcPr>
            <w:tcW w:w="3118" w:type="dxa"/>
            <w:shd w:val="clear" w:color="auto" w:fill="1F4E79"/>
            <w:tcMar>
              <w:top w:w="90" w:type="dxa"/>
              <w:left w:w="100" w:type="dxa"/>
              <w:bottom w:w="90" w:type="dxa"/>
              <w:right w:w="100" w:type="dxa"/>
            </w:tcMar>
            <w:vAlign w:val="center"/>
          </w:tcPr>
          <w:p w:rsidR="00480E16" w:rsidRDefault="002852D7">
            <w:pPr>
              <w:spacing w:after="0" w:line="252" w:lineRule="auto"/>
              <w:jc w:val="center"/>
            </w:pPr>
            <w:r>
              <w:rPr>
                <w:b/>
                <w:color w:val="FFFFFF"/>
                <w:sz w:val="20"/>
              </w:rPr>
              <w:t>Vùng</w:t>
            </w:r>
          </w:p>
        </w:tc>
        <w:tc>
          <w:tcPr>
            <w:tcW w:w="3118" w:type="dxa"/>
            <w:shd w:val="clear" w:color="auto" w:fill="1F4E79"/>
            <w:tcMar>
              <w:top w:w="90" w:type="dxa"/>
              <w:left w:w="100" w:type="dxa"/>
              <w:bottom w:w="90" w:type="dxa"/>
              <w:right w:w="100" w:type="dxa"/>
            </w:tcMar>
            <w:vAlign w:val="center"/>
          </w:tcPr>
          <w:p w:rsidR="00480E16" w:rsidRDefault="002852D7">
            <w:pPr>
              <w:spacing w:after="0" w:line="252" w:lineRule="auto"/>
              <w:jc w:val="center"/>
            </w:pPr>
            <w:r>
              <w:rPr>
                <w:b/>
                <w:color w:val="FFFFFF"/>
                <w:sz w:val="20"/>
              </w:rPr>
              <w:t>Số marker tham chiếu</w:t>
            </w:r>
          </w:p>
        </w:tc>
        <w:tc>
          <w:tcPr>
            <w:tcW w:w="3118" w:type="dxa"/>
            <w:shd w:val="clear" w:color="auto" w:fill="1F4E79"/>
            <w:tcMar>
              <w:top w:w="90" w:type="dxa"/>
              <w:left w:w="100" w:type="dxa"/>
              <w:bottom w:w="90" w:type="dxa"/>
              <w:right w:w="100" w:type="dxa"/>
            </w:tcMar>
            <w:vAlign w:val="center"/>
          </w:tcPr>
          <w:p w:rsidR="00480E16" w:rsidRDefault="002852D7">
            <w:pPr>
              <w:spacing w:after="0" w:line="252" w:lineRule="auto"/>
              <w:jc w:val="center"/>
            </w:pPr>
            <w:r>
              <w:rPr>
                <w:b/>
                <w:color w:val="FFFFFF"/>
                <w:sz w:val="20"/>
              </w:rPr>
              <w:t>Yêu cầu chính</w:t>
            </w:r>
          </w:p>
        </w:tc>
      </w:tr>
      <w:tr w:rsidR="00480E16">
        <w:trPr>
          <w:cantSplit/>
          <w:jc w:val="center"/>
        </w:trPr>
        <w:tc>
          <w:tcPr>
            <w:tcW w:w="3118" w:type="dxa"/>
            <w:tcMar>
              <w:top w:w="90" w:type="dxa"/>
              <w:left w:w="100" w:type="dxa"/>
              <w:bottom w:w="90" w:type="dxa"/>
              <w:right w:w="100" w:type="dxa"/>
            </w:tcMar>
            <w:vAlign w:val="center"/>
          </w:tcPr>
          <w:p w:rsidR="00480E16" w:rsidRDefault="002852D7">
            <w:pPr>
              <w:spacing w:after="0" w:line="252" w:lineRule="auto"/>
              <w:jc w:val="left"/>
            </w:pPr>
            <w:r>
              <w:rPr>
                <w:b/>
                <w:sz w:val="20"/>
              </w:rPr>
              <w:t>Đầu</w:t>
            </w:r>
          </w:p>
        </w:tc>
        <w:tc>
          <w:tcPr>
            <w:tcW w:w="3118" w:type="dxa"/>
            <w:tcMar>
              <w:top w:w="90" w:type="dxa"/>
              <w:left w:w="100" w:type="dxa"/>
              <w:bottom w:w="90" w:type="dxa"/>
              <w:right w:w="100" w:type="dxa"/>
            </w:tcMar>
            <w:vAlign w:val="center"/>
          </w:tcPr>
          <w:p w:rsidR="00480E16" w:rsidRDefault="002852D7">
            <w:pPr>
              <w:spacing w:after="0" w:line="252" w:lineRule="auto"/>
              <w:jc w:val="center"/>
            </w:pPr>
            <w:r>
              <w:rPr>
                <w:sz w:val="20"/>
              </w:rPr>
              <w:t>5</w:t>
            </w:r>
          </w:p>
        </w:tc>
        <w:tc>
          <w:tcPr>
            <w:tcW w:w="3118" w:type="dxa"/>
            <w:tcMar>
              <w:top w:w="90" w:type="dxa"/>
              <w:left w:w="100" w:type="dxa"/>
              <w:bottom w:w="90" w:type="dxa"/>
              <w:right w:w="100" w:type="dxa"/>
            </w:tcMar>
            <w:vAlign w:val="center"/>
          </w:tcPr>
          <w:p w:rsidR="00480E16" w:rsidRDefault="002852D7">
            <w:pPr>
              <w:spacing w:after="0" w:line="252" w:lineRule="auto"/>
              <w:jc w:val="left"/>
            </w:pPr>
            <w:r>
              <w:rPr>
                <w:sz w:val="20"/>
              </w:rPr>
              <w:t>Đỉnh đầu; trước/sau trái và phải. Cần lệch nhẹ, tránh đối xứng hoàn toàn.</w:t>
            </w:r>
          </w:p>
        </w:tc>
      </w:tr>
      <w:tr w:rsidR="00480E16">
        <w:trPr>
          <w:cantSplit/>
          <w:jc w:val="center"/>
        </w:trPr>
        <w:tc>
          <w:tcPr>
            <w:tcW w:w="3118" w:type="dxa"/>
            <w:tcMar>
              <w:top w:w="90" w:type="dxa"/>
              <w:left w:w="100" w:type="dxa"/>
              <w:bottom w:w="90" w:type="dxa"/>
              <w:right w:w="100" w:type="dxa"/>
            </w:tcMar>
            <w:vAlign w:val="center"/>
          </w:tcPr>
          <w:p w:rsidR="00480E16" w:rsidRDefault="002852D7">
            <w:pPr>
              <w:spacing w:after="0" w:line="252" w:lineRule="auto"/>
              <w:jc w:val="left"/>
            </w:pPr>
            <w:r>
              <w:rPr>
                <w:b/>
                <w:sz w:val="20"/>
              </w:rPr>
              <w:t>Thân giữa</w:t>
            </w:r>
          </w:p>
        </w:tc>
        <w:tc>
          <w:tcPr>
            <w:tcW w:w="3118" w:type="dxa"/>
            <w:tcMar>
              <w:top w:w="90" w:type="dxa"/>
              <w:left w:w="100" w:type="dxa"/>
              <w:bottom w:w="90" w:type="dxa"/>
              <w:right w:w="100" w:type="dxa"/>
            </w:tcMar>
            <w:vAlign w:val="center"/>
          </w:tcPr>
          <w:p w:rsidR="00480E16" w:rsidRDefault="002852D7">
            <w:pPr>
              <w:spacing w:after="0" w:line="252" w:lineRule="auto"/>
              <w:jc w:val="center"/>
            </w:pPr>
            <w:r>
              <w:rPr>
                <w:sz w:val="20"/>
              </w:rPr>
              <w:t>4</w:t>
            </w:r>
          </w:p>
        </w:tc>
        <w:tc>
          <w:tcPr>
            <w:tcW w:w="3118" w:type="dxa"/>
            <w:tcMar>
              <w:top w:w="90" w:type="dxa"/>
              <w:left w:w="100" w:type="dxa"/>
              <w:bottom w:w="90" w:type="dxa"/>
              <w:right w:w="100" w:type="dxa"/>
            </w:tcMar>
            <w:vAlign w:val="center"/>
          </w:tcPr>
          <w:p w:rsidR="00480E16" w:rsidRDefault="002852D7">
            <w:pPr>
              <w:spacing w:after="0" w:line="252" w:lineRule="auto"/>
              <w:jc w:val="left"/>
            </w:pPr>
            <w:r>
              <w:rPr>
                <w:sz w:val="20"/>
              </w:rPr>
              <w:t>C7, T10, xương đòn (CLAV) và xương ức (STRN).</w:t>
            </w:r>
          </w:p>
        </w:tc>
      </w:tr>
      <w:tr w:rsidR="00480E16">
        <w:trPr>
          <w:cantSplit/>
          <w:jc w:val="center"/>
        </w:trPr>
        <w:tc>
          <w:tcPr>
            <w:tcW w:w="3118" w:type="dxa"/>
            <w:tcMar>
              <w:top w:w="90" w:type="dxa"/>
              <w:left w:w="100" w:type="dxa"/>
              <w:bottom w:w="90" w:type="dxa"/>
              <w:right w:w="100" w:type="dxa"/>
            </w:tcMar>
            <w:vAlign w:val="center"/>
          </w:tcPr>
          <w:p w:rsidR="00480E16" w:rsidRDefault="002852D7">
            <w:pPr>
              <w:spacing w:after="0" w:line="252" w:lineRule="auto"/>
              <w:jc w:val="left"/>
            </w:pPr>
            <w:r>
              <w:rPr>
                <w:b/>
                <w:sz w:val="20"/>
              </w:rPr>
              <w:lastRenderedPageBreak/>
              <w:t>Hai vai</w:t>
            </w:r>
          </w:p>
        </w:tc>
        <w:tc>
          <w:tcPr>
            <w:tcW w:w="3118" w:type="dxa"/>
            <w:tcMar>
              <w:top w:w="90" w:type="dxa"/>
              <w:left w:w="100" w:type="dxa"/>
              <w:bottom w:w="90" w:type="dxa"/>
              <w:right w:w="100" w:type="dxa"/>
            </w:tcMar>
            <w:vAlign w:val="center"/>
          </w:tcPr>
          <w:p w:rsidR="00480E16" w:rsidRDefault="002852D7">
            <w:pPr>
              <w:spacing w:after="0" w:line="252" w:lineRule="auto"/>
              <w:jc w:val="center"/>
            </w:pPr>
            <w:r>
              <w:rPr>
                <w:sz w:val="20"/>
              </w:rPr>
              <w:t>4</w:t>
            </w:r>
          </w:p>
        </w:tc>
        <w:tc>
          <w:tcPr>
            <w:tcW w:w="3118" w:type="dxa"/>
            <w:tcMar>
              <w:top w:w="90" w:type="dxa"/>
              <w:left w:w="100" w:type="dxa"/>
              <w:bottom w:w="90" w:type="dxa"/>
              <w:right w:w="100" w:type="dxa"/>
            </w:tcMar>
            <w:vAlign w:val="center"/>
          </w:tcPr>
          <w:p w:rsidR="00480E16" w:rsidRDefault="002852D7">
            <w:pPr>
              <w:spacing w:after="0" w:line="252" w:lineRule="auto"/>
              <w:jc w:val="left"/>
            </w:pPr>
            <w:r>
              <w:rPr>
                <w:sz w:val="20"/>
              </w:rPr>
              <w:t>Marker trước và sau của vai trái/phải.</w:t>
            </w:r>
          </w:p>
        </w:tc>
      </w:tr>
      <w:tr w:rsidR="00480E16">
        <w:trPr>
          <w:cantSplit/>
          <w:jc w:val="center"/>
        </w:trPr>
        <w:tc>
          <w:tcPr>
            <w:tcW w:w="3118" w:type="dxa"/>
            <w:tcMar>
              <w:top w:w="90" w:type="dxa"/>
              <w:left w:w="100" w:type="dxa"/>
              <w:bottom w:w="90" w:type="dxa"/>
              <w:right w:w="100" w:type="dxa"/>
            </w:tcMar>
            <w:vAlign w:val="center"/>
          </w:tcPr>
          <w:p w:rsidR="00480E16" w:rsidRDefault="002852D7">
            <w:pPr>
              <w:spacing w:after="0" w:line="252" w:lineRule="auto"/>
              <w:jc w:val="left"/>
            </w:pPr>
            <w:r>
              <w:rPr>
                <w:b/>
                <w:sz w:val="20"/>
              </w:rPr>
              <w:t>Hai tay/cẳng tay/bàn tay</w:t>
            </w:r>
          </w:p>
        </w:tc>
        <w:tc>
          <w:tcPr>
            <w:tcW w:w="3118" w:type="dxa"/>
            <w:tcMar>
              <w:top w:w="90" w:type="dxa"/>
              <w:left w:w="100" w:type="dxa"/>
              <w:bottom w:w="90" w:type="dxa"/>
              <w:right w:w="100" w:type="dxa"/>
            </w:tcMar>
            <w:vAlign w:val="center"/>
          </w:tcPr>
          <w:p w:rsidR="00480E16" w:rsidRDefault="002852D7">
            <w:pPr>
              <w:spacing w:after="0" w:line="252" w:lineRule="auto"/>
              <w:jc w:val="center"/>
            </w:pPr>
            <w:r>
              <w:rPr>
                <w:sz w:val="20"/>
              </w:rPr>
              <w:t>16</w:t>
            </w:r>
          </w:p>
        </w:tc>
        <w:tc>
          <w:tcPr>
            <w:tcW w:w="3118" w:type="dxa"/>
            <w:tcMar>
              <w:top w:w="90" w:type="dxa"/>
              <w:left w:w="100" w:type="dxa"/>
              <w:bottom w:w="90" w:type="dxa"/>
              <w:right w:w="100" w:type="dxa"/>
            </w:tcMar>
            <w:vAlign w:val="center"/>
          </w:tcPr>
          <w:p w:rsidR="00480E16" w:rsidRDefault="002852D7">
            <w:pPr>
              <w:spacing w:after="0" w:line="252" w:lineRule="auto"/>
              <w:jc w:val="left"/>
            </w:pPr>
            <w:r>
              <w:rPr>
                <w:sz w:val="20"/>
              </w:rPr>
              <w:t>Mỗi bên: cánh tay trên, khuỷu trong/ngoài, cẳng tay, cổ tay trong/ngoài và bàn tay trong/ngoài.</w:t>
            </w:r>
          </w:p>
        </w:tc>
      </w:tr>
      <w:tr w:rsidR="00480E16">
        <w:trPr>
          <w:cantSplit/>
          <w:jc w:val="center"/>
        </w:trPr>
        <w:tc>
          <w:tcPr>
            <w:tcW w:w="3118" w:type="dxa"/>
            <w:tcMar>
              <w:top w:w="90" w:type="dxa"/>
              <w:left w:w="100" w:type="dxa"/>
              <w:bottom w:w="90" w:type="dxa"/>
              <w:right w:w="100" w:type="dxa"/>
            </w:tcMar>
            <w:vAlign w:val="center"/>
          </w:tcPr>
          <w:p w:rsidR="00480E16" w:rsidRDefault="002852D7">
            <w:pPr>
              <w:spacing w:after="0" w:line="252" w:lineRule="auto"/>
              <w:jc w:val="left"/>
            </w:pPr>
            <w:r>
              <w:rPr>
                <w:b/>
                <w:sz w:val="20"/>
              </w:rPr>
              <w:t>Eo/chậu</w:t>
            </w:r>
          </w:p>
        </w:tc>
        <w:tc>
          <w:tcPr>
            <w:tcW w:w="3118" w:type="dxa"/>
            <w:tcMar>
              <w:top w:w="90" w:type="dxa"/>
              <w:left w:w="100" w:type="dxa"/>
              <w:bottom w:w="90" w:type="dxa"/>
              <w:right w:w="100" w:type="dxa"/>
            </w:tcMar>
            <w:vAlign w:val="center"/>
          </w:tcPr>
          <w:p w:rsidR="00480E16" w:rsidRDefault="002852D7">
            <w:pPr>
              <w:spacing w:after="0" w:line="252" w:lineRule="auto"/>
              <w:jc w:val="center"/>
            </w:pPr>
            <w:r>
              <w:rPr>
                <w:sz w:val="20"/>
              </w:rPr>
              <w:t>6</w:t>
            </w:r>
          </w:p>
        </w:tc>
        <w:tc>
          <w:tcPr>
            <w:tcW w:w="3118" w:type="dxa"/>
            <w:tcMar>
              <w:top w:w="90" w:type="dxa"/>
              <w:left w:w="100" w:type="dxa"/>
              <w:bottom w:w="90" w:type="dxa"/>
              <w:right w:w="100" w:type="dxa"/>
            </w:tcMar>
            <w:vAlign w:val="center"/>
          </w:tcPr>
          <w:p w:rsidR="00480E16" w:rsidRDefault="002852D7">
            <w:pPr>
              <w:spacing w:after="0" w:line="252" w:lineRule="auto"/>
              <w:jc w:val="left"/>
            </w:pPr>
            <w:r>
              <w:rPr>
                <w:sz w:val="20"/>
              </w:rPr>
              <w:t>Trước, bên và sau của hai bên chậu; cụm tạo xương gốc Hips.</w:t>
            </w:r>
          </w:p>
        </w:tc>
      </w:tr>
      <w:tr w:rsidR="00480E16">
        <w:trPr>
          <w:cantSplit/>
          <w:jc w:val="center"/>
        </w:trPr>
        <w:tc>
          <w:tcPr>
            <w:tcW w:w="3118" w:type="dxa"/>
            <w:tcMar>
              <w:top w:w="90" w:type="dxa"/>
              <w:left w:w="100" w:type="dxa"/>
              <w:bottom w:w="90" w:type="dxa"/>
              <w:right w:w="100" w:type="dxa"/>
            </w:tcMar>
            <w:vAlign w:val="center"/>
          </w:tcPr>
          <w:p w:rsidR="00480E16" w:rsidRDefault="002852D7">
            <w:pPr>
              <w:spacing w:after="0" w:line="252" w:lineRule="auto"/>
              <w:jc w:val="left"/>
            </w:pPr>
            <w:r>
              <w:rPr>
                <w:b/>
                <w:sz w:val="20"/>
              </w:rPr>
              <w:t>Hai chân</w:t>
            </w:r>
          </w:p>
        </w:tc>
        <w:tc>
          <w:tcPr>
            <w:tcW w:w="3118" w:type="dxa"/>
            <w:tcMar>
              <w:top w:w="90" w:type="dxa"/>
              <w:left w:w="100" w:type="dxa"/>
              <w:bottom w:w="90" w:type="dxa"/>
              <w:right w:w="100" w:type="dxa"/>
            </w:tcMar>
            <w:vAlign w:val="center"/>
          </w:tcPr>
          <w:p w:rsidR="00480E16" w:rsidRDefault="002852D7">
            <w:pPr>
              <w:spacing w:after="0" w:line="252" w:lineRule="auto"/>
              <w:jc w:val="center"/>
            </w:pPr>
            <w:r>
              <w:rPr>
                <w:sz w:val="20"/>
              </w:rPr>
              <w:t>8</w:t>
            </w:r>
          </w:p>
        </w:tc>
        <w:tc>
          <w:tcPr>
            <w:tcW w:w="3118" w:type="dxa"/>
            <w:tcMar>
              <w:top w:w="90" w:type="dxa"/>
              <w:left w:w="100" w:type="dxa"/>
              <w:bottom w:w="90" w:type="dxa"/>
              <w:right w:w="100" w:type="dxa"/>
            </w:tcMar>
            <w:vAlign w:val="center"/>
          </w:tcPr>
          <w:p w:rsidR="00480E16" w:rsidRDefault="002852D7">
            <w:pPr>
              <w:spacing w:after="0" w:line="252" w:lineRule="auto"/>
              <w:jc w:val="left"/>
            </w:pPr>
            <w:r>
              <w:rPr>
                <w:sz w:val="20"/>
              </w:rPr>
              <w:t>Đùi, gối ngoài/trong và cẳng chân mỗi bên.</w:t>
            </w:r>
          </w:p>
        </w:tc>
      </w:tr>
      <w:tr w:rsidR="00480E16">
        <w:trPr>
          <w:cantSplit/>
          <w:jc w:val="center"/>
        </w:trPr>
        <w:tc>
          <w:tcPr>
            <w:tcW w:w="3118" w:type="dxa"/>
            <w:tcMar>
              <w:top w:w="90" w:type="dxa"/>
              <w:left w:w="100" w:type="dxa"/>
              <w:bottom w:w="90" w:type="dxa"/>
              <w:right w:w="100" w:type="dxa"/>
            </w:tcMar>
            <w:vAlign w:val="center"/>
          </w:tcPr>
          <w:p w:rsidR="00480E16" w:rsidRDefault="002852D7">
            <w:pPr>
              <w:spacing w:after="0" w:line="252" w:lineRule="auto"/>
              <w:jc w:val="left"/>
            </w:pPr>
            <w:r>
              <w:rPr>
                <w:b/>
                <w:sz w:val="20"/>
              </w:rPr>
              <w:t xml:space="preserve">Hai </w:t>
            </w:r>
            <w:r>
              <w:rPr>
                <w:b/>
                <w:sz w:val="20"/>
              </w:rPr>
              <w:t>bàn chân</w:t>
            </w:r>
          </w:p>
        </w:tc>
        <w:tc>
          <w:tcPr>
            <w:tcW w:w="3118" w:type="dxa"/>
            <w:tcMar>
              <w:top w:w="90" w:type="dxa"/>
              <w:left w:w="100" w:type="dxa"/>
              <w:bottom w:w="90" w:type="dxa"/>
              <w:right w:w="100" w:type="dxa"/>
            </w:tcMar>
            <w:vAlign w:val="center"/>
          </w:tcPr>
          <w:p w:rsidR="00480E16" w:rsidRDefault="002852D7">
            <w:pPr>
              <w:spacing w:after="0" w:line="252" w:lineRule="auto"/>
              <w:jc w:val="center"/>
            </w:pPr>
            <w:r>
              <w:rPr>
                <w:sz w:val="20"/>
              </w:rPr>
              <w:t>10</w:t>
            </w:r>
          </w:p>
        </w:tc>
        <w:tc>
          <w:tcPr>
            <w:tcW w:w="3118" w:type="dxa"/>
            <w:tcMar>
              <w:top w:w="90" w:type="dxa"/>
              <w:left w:w="100" w:type="dxa"/>
              <w:bottom w:w="90" w:type="dxa"/>
              <w:right w:w="100" w:type="dxa"/>
            </w:tcMar>
            <w:vAlign w:val="center"/>
          </w:tcPr>
          <w:p w:rsidR="00480E16" w:rsidRDefault="002852D7">
            <w:pPr>
              <w:spacing w:after="0" w:line="252" w:lineRule="auto"/>
              <w:jc w:val="left"/>
            </w:pPr>
            <w:r>
              <w:rPr>
                <w:sz w:val="20"/>
              </w:rPr>
              <w:t>Mỗi bên: cổ chân ngoài, gót, MT1, MT5 và ngón chân.</w:t>
            </w:r>
          </w:p>
        </w:tc>
      </w:tr>
    </w:tbl>
    <w:p w:rsidR="00480E16" w:rsidRDefault="00F249DE">
      <w:pPr>
        <w:spacing w:before="60" w:after="140"/>
        <w:jc w:val="center"/>
      </w:pPr>
      <w:r>
        <w:rPr>
          <w:i/>
          <w:sz w:val="20"/>
        </w:rPr>
        <w:t>Bảng 5</w:t>
      </w:r>
      <w:r w:rsidR="002852D7">
        <w:rPr>
          <w:i/>
          <w:sz w:val="20"/>
        </w:rPr>
        <w:t>. Phân bố marker theo vùng cơ thể</w:t>
      </w:r>
    </w:p>
    <w:p w:rsidR="00480E16" w:rsidRDefault="00480E16">
      <w:pPr>
        <w:spacing w:after="0"/>
      </w:pPr>
    </w:p>
    <w:p w:rsidR="00480E16" w:rsidRDefault="00F249DE">
      <w:pPr>
        <w:pStyle w:val="Heading2"/>
        <w:spacing w:before="120" w:after="100"/>
      </w:pPr>
      <w:r>
        <w:rPr>
          <w:rFonts w:ascii="Times New Roman" w:eastAsia="Times New Roman" w:hAnsi="Times New Roman"/>
        </w:rPr>
        <w:t>4</w:t>
      </w:r>
      <w:r w:rsidR="002852D7">
        <w:rPr>
          <w:rFonts w:ascii="Times New Roman" w:eastAsia="Times New Roman" w:hAnsi="Times New Roman"/>
        </w:rPr>
        <w:t>.3. Tư thế tạo body</w:t>
      </w:r>
    </w:p>
    <w:p w:rsidR="00480E16" w:rsidRDefault="00BF1787">
      <w:pPr>
        <w:ind w:firstLine="425"/>
      </w:pPr>
      <w:r>
        <w:t xml:space="preserve">Người </w:t>
      </w:r>
      <w:r w:rsidR="002852D7">
        <w:t xml:space="preserve">mẫu đứng T-pose, hai tay song song trục X. </w:t>
      </w:r>
      <w:r w:rsidR="002852D7">
        <w:t>Hướng mặt phụ thuộc định nghĩa trục calibration: với cấu hình Y-up được mô tả cho te</w:t>
      </w:r>
      <w:r>
        <w:t>mplate 53 điểm, người mẫu</w:t>
      </w:r>
      <w:r w:rsidR="002852D7">
        <w:t xml:space="preserve"> hướng theo trục Z. Trước khi nhấn Create Human Body, phải Freeze/Lock khung hình và đối chiếu sơ đồ marker trong cửa sổ tạo body </w:t>
      </w:r>
      <w:r w:rsidR="002852D7">
        <w:t>.</w:t>
      </w:r>
    </w:p>
    <w:p w:rsidR="00480E16" w:rsidRDefault="00F249DE">
      <w:pPr>
        <w:pStyle w:val="Heading1"/>
        <w:spacing w:before="200" w:after="100"/>
      </w:pPr>
      <w:r>
        <w:rPr>
          <w:rFonts w:ascii="Times New Roman" w:eastAsia="Times New Roman" w:hAnsi="Times New Roman"/>
        </w:rPr>
        <w:t>5</w:t>
      </w:r>
      <w:r w:rsidR="002852D7">
        <w:rPr>
          <w:rFonts w:ascii="Times New Roman" w:eastAsia="Times New Roman" w:hAnsi="Times New Roman"/>
        </w:rPr>
        <w:t>. QU</w:t>
      </w:r>
      <w:r w:rsidR="002852D7">
        <w:rPr>
          <w:rFonts w:ascii="Times New Roman" w:eastAsia="Times New Roman" w:hAnsi="Times New Roman"/>
        </w:rPr>
        <w:t>Y TRÌNH TRIỂN KHAI VÀ HIỆU CHỈNH</w:t>
      </w:r>
    </w:p>
    <w:p w:rsidR="00480E16" w:rsidRDefault="00F249DE">
      <w:pPr>
        <w:pStyle w:val="Heading2"/>
        <w:spacing w:before="120" w:after="100"/>
      </w:pPr>
      <w:r>
        <w:rPr>
          <w:rFonts w:ascii="Times New Roman" w:eastAsia="Times New Roman" w:hAnsi="Times New Roman"/>
        </w:rPr>
        <w:t>5</w:t>
      </w:r>
      <w:r w:rsidR="002852D7">
        <w:rPr>
          <w:rFonts w:ascii="Times New Roman" w:eastAsia="Times New Roman" w:hAnsi="Times New Roman"/>
        </w:rPr>
        <w:t>.1. Kết nối và khởi động theo bộ thiết bị thực hành</w:t>
      </w:r>
    </w:p>
    <w:p w:rsidR="00480E16" w:rsidRDefault="002852D7">
      <w:pPr>
        <w:spacing w:after="60" w:line="276" w:lineRule="auto"/>
        <w:ind w:left="425" w:hanging="340"/>
      </w:pPr>
      <w:r>
        <w:rPr>
          <w:sz w:val="22"/>
        </w:rPr>
        <w:t>1.</w:t>
      </w:r>
      <w:r>
        <w:tab/>
      </w:r>
      <w:r>
        <w:rPr>
          <w:sz w:val="22"/>
        </w:rPr>
        <w:t>Mở XINGYING bằng quyền Run as administrator.</w:t>
      </w:r>
    </w:p>
    <w:p w:rsidR="00480E16" w:rsidRDefault="002852D7">
      <w:pPr>
        <w:spacing w:after="60" w:line="276" w:lineRule="auto"/>
        <w:ind w:left="425" w:hanging="340"/>
      </w:pPr>
      <w:r>
        <w:rPr>
          <w:sz w:val="22"/>
        </w:rPr>
        <w:t>2.</w:t>
      </w:r>
      <w:r>
        <w:tab/>
      </w:r>
      <w:r>
        <w:rPr>
          <w:sz w:val="22"/>
        </w:rPr>
        <w:t>Cắm USB màu vàng và USB màu xám; theo tài liệu nội bộ, USB vàng nằm bên trái USB xám, gần phía dây dẫn hơn.</w:t>
      </w:r>
    </w:p>
    <w:p w:rsidR="00480E16" w:rsidRDefault="002852D7">
      <w:pPr>
        <w:spacing w:after="60" w:line="276" w:lineRule="auto"/>
        <w:ind w:left="425" w:hanging="340"/>
      </w:pPr>
      <w:r>
        <w:rPr>
          <w:sz w:val="22"/>
        </w:rPr>
        <w:t>3.</w:t>
      </w:r>
      <w:r>
        <w:tab/>
      </w:r>
      <w:r>
        <w:rPr>
          <w:sz w:val="22"/>
        </w:rPr>
        <w:t>Chọn đúng file license để đăng nhập/kích hoạt phần mềm.</w:t>
      </w:r>
    </w:p>
    <w:p w:rsidR="00480E16" w:rsidRDefault="002852D7">
      <w:pPr>
        <w:spacing w:after="60" w:line="276" w:lineRule="auto"/>
        <w:ind w:left="425" w:hanging="340"/>
      </w:pPr>
      <w:r>
        <w:rPr>
          <w:sz w:val="22"/>
        </w:rPr>
        <w:t>4.</w:t>
      </w:r>
      <w:r>
        <w:tab/>
      </w:r>
      <w:r>
        <w:rPr>
          <w:sz w:val="22"/>
        </w:rPr>
        <w:t xml:space="preserve">Nếu license </w:t>
      </w:r>
      <w:r>
        <w:rPr>
          <w:sz w:val="22"/>
        </w:rPr>
        <w:t xml:space="preserve">không khớp thiết bị, kiểm tra cấu hình mạng; tài liệu nội bộ ghi địa chỉ IP 10.1.1.198. </w:t>
      </w:r>
    </w:p>
    <w:p w:rsidR="00480E16" w:rsidRDefault="002852D7">
      <w:pPr>
        <w:spacing w:after="60" w:line="276" w:lineRule="auto"/>
        <w:ind w:left="425" w:hanging="340"/>
      </w:pPr>
      <w:r>
        <w:rPr>
          <w:sz w:val="22"/>
        </w:rPr>
        <w:t>5.</w:t>
      </w:r>
      <w:r>
        <w:tab/>
      </w:r>
      <w:r>
        <w:rPr>
          <w:sz w:val="22"/>
        </w:rPr>
        <w:t>Kiểm tra camera đã xuất hiện đầy đủ trong phần mềm trước calibration.</w:t>
      </w:r>
    </w:p>
    <w:p w:rsidR="00480E16" w:rsidRDefault="00F249DE">
      <w:pPr>
        <w:pStyle w:val="Heading2"/>
        <w:spacing w:before="120" w:after="100"/>
      </w:pPr>
      <w:r>
        <w:rPr>
          <w:rFonts w:ascii="Times New Roman" w:eastAsia="Times New Roman" w:hAnsi="Times New Roman"/>
        </w:rPr>
        <w:t>5</w:t>
      </w:r>
      <w:r w:rsidR="002852D7">
        <w:rPr>
          <w:rFonts w:ascii="Times New Roman" w:eastAsia="Times New Roman" w:hAnsi="Times New Roman"/>
        </w:rPr>
        <w:t>.2. Thiết lập calibration</w:t>
      </w:r>
    </w:p>
    <w:p w:rsidR="00480E16" w:rsidRDefault="002852D7">
      <w:pPr>
        <w:ind w:firstLine="425"/>
      </w:pPr>
      <w:r>
        <w:t xml:space="preserve">Trước calibration cần xác định trục hướng lên (Y-up hoặc Z-up), đúng loại L-frame và hướng lắp camera. Loại L-frame phải khớp kích thước dụng cụ; cài sai loại sẽ làm sai tỷ lệ không gian. Nếu camera được lắp ngược hoặc nằm ngang, cần cấu hình hướng camera </w:t>
      </w:r>
      <w:r>
        <w:t xml:space="preserve">trước khi tính calibration </w:t>
      </w:r>
      <w:r>
        <w:t>.</w:t>
      </w:r>
    </w:p>
    <w:tbl>
      <w:tblPr>
        <w:tblW w:w="0" w:type="auto"/>
        <w:jc w:val="center"/>
        <w:tblBorders>
          <w:top w:val="single" w:sz="6" w:space="0" w:color="B7C4CE"/>
          <w:left w:val="single" w:sz="6" w:space="0" w:color="B7C4CE"/>
          <w:bottom w:val="single" w:sz="6" w:space="0" w:color="B7C4CE"/>
          <w:right w:val="single" w:sz="6" w:space="0" w:color="B7C4CE"/>
          <w:insideH w:val="single" w:sz="6" w:space="0" w:color="B7C4CE"/>
          <w:insideV w:val="single" w:sz="6" w:space="0" w:color="B7C4CE"/>
        </w:tblBorders>
        <w:tblLook w:val="04A0" w:firstRow="1" w:lastRow="0" w:firstColumn="1" w:lastColumn="0" w:noHBand="0" w:noVBand="1"/>
      </w:tblPr>
      <w:tblGrid>
        <w:gridCol w:w="2339"/>
        <w:gridCol w:w="2339"/>
        <w:gridCol w:w="2339"/>
      </w:tblGrid>
      <w:tr w:rsidR="00BF1787">
        <w:trPr>
          <w:cantSplit/>
          <w:tblHeader/>
          <w:jc w:val="center"/>
        </w:trPr>
        <w:tc>
          <w:tcPr>
            <w:tcW w:w="2339" w:type="dxa"/>
            <w:shd w:val="clear" w:color="auto" w:fill="1F4E79"/>
            <w:tcMar>
              <w:top w:w="90" w:type="dxa"/>
              <w:left w:w="100" w:type="dxa"/>
              <w:bottom w:w="90" w:type="dxa"/>
              <w:right w:w="100" w:type="dxa"/>
            </w:tcMar>
            <w:vAlign w:val="center"/>
          </w:tcPr>
          <w:p w:rsidR="00BF1787" w:rsidRDefault="00BF1787">
            <w:pPr>
              <w:spacing w:after="0" w:line="252" w:lineRule="auto"/>
              <w:jc w:val="center"/>
            </w:pPr>
            <w:r>
              <w:rPr>
                <w:b/>
                <w:color w:val="FFFFFF"/>
                <w:sz w:val="19"/>
              </w:rPr>
              <w:t>Giai đoạn</w:t>
            </w:r>
          </w:p>
        </w:tc>
        <w:tc>
          <w:tcPr>
            <w:tcW w:w="2339" w:type="dxa"/>
            <w:shd w:val="clear" w:color="auto" w:fill="1F4E79"/>
            <w:tcMar>
              <w:top w:w="90" w:type="dxa"/>
              <w:left w:w="100" w:type="dxa"/>
              <w:bottom w:w="90" w:type="dxa"/>
              <w:right w:w="100" w:type="dxa"/>
            </w:tcMar>
            <w:vAlign w:val="center"/>
          </w:tcPr>
          <w:p w:rsidR="00BF1787" w:rsidRDefault="00BF1787">
            <w:pPr>
              <w:spacing w:after="0" w:line="252" w:lineRule="auto"/>
              <w:jc w:val="center"/>
            </w:pPr>
            <w:r>
              <w:rPr>
                <w:b/>
                <w:color w:val="FFFFFF"/>
                <w:sz w:val="19"/>
              </w:rPr>
              <w:t>Thao tác</w:t>
            </w:r>
          </w:p>
        </w:tc>
        <w:tc>
          <w:tcPr>
            <w:tcW w:w="2339" w:type="dxa"/>
            <w:shd w:val="clear" w:color="auto" w:fill="1F4E79"/>
            <w:tcMar>
              <w:top w:w="90" w:type="dxa"/>
              <w:left w:w="100" w:type="dxa"/>
              <w:bottom w:w="90" w:type="dxa"/>
              <w:right w:w="100" w:type="dxa"/>
            </w:tcMar>
            <w:vAlign w:val="center"/>
          </w:tcPr>
          <w:p w:rsidR="00BF1787" w:rsidRDefault="00BF1787">
            <w:pPr>
              <w:spacing w:after="0" w:line="252" w:lineRule="auto"/>
              <w:jc w:val="center"/>
            </w:pPr>
            <w:r>
              <w:rPr>
                <w:b/>
                <w:color w:val="FFFFFF"/>
                <w:sz w:val="19"/>
              </w:rPr>
              <w:t>Mục tiêu</w:t>
            </w:r>
          </w:p>
        </w:tc>
      </w:tr>
      <w:tr w:rsidR="00BF1787">
        <w:trPr>
          <w:cantSplit/>
          <w:jc w:val="center"/>
        </w:trPr>
        <w:tc>
          <w:tcPr>
            <w:tcW w:w="2339" w:type="dxa"/>
            <w:tcMar>
              <w:top w:w="90" w:type="dxa"/>
              <w:left w:w="100" w:type="dxa"/>
              <w:bottom w:w="90" w:type="dxa"/>
              <w:right w:w="100" w:type="dxa"/>
            </w:tcMar>
            <w:vAlign w:val="center"/>
          </w:tcPr>
          <w:p w:rsidR="00BF1787" w:rsidRDefault="00BF1787">
            <w:pPr>
              <w:spacing w:after="0" w:line="252" w:lineRule="auto"/>
              <w:jc w:val="left"/>
            </w:pPr>
            <w:r>
              <w:rPr>
                <w:sz w:val="18"/>
              </w:rPr>
              <w:t>Quan sát 2D</w:t>
            </w:r>
          </w:p>
        </w:tc>
        <w:tc>
          <w:tcPr>
            <w:tcW w:w="2339" w:type="dxa"/>
            <w:tcMar>
              <w:top w:w="90" w:type="dxa"/>
              <w:left w:w="100" w:type="dxa"/>
              <w:bottom w:w="90" w:type="dxa"/>
              <w:right w:w="100" w:type="dxa"/>
            </w:tcMar>
            <w:vAlign w:val="center"/>
          </w:tcPr>
          <w:p w:rsidR="00BF1787" w:rsidRDefault="00BF1787">
            <w:pPr>
              <w:spacing w:after="0" w:line="252" w:lineRule="auto"/>
              <w:jc w:val="left"/>
            </w:pPr>
            <w:r>
              <w:rPr>
                <w:sz w:val="18"/>
              </w:rPr>
              <w:t>Mở 2D Camera View/Show All Cameras, kiểm tra grayscale và điểm nhiễu.</w:t>
            </w:r>
          </w:p>
        </w:tc>
        <w:tc>
          <w:tcPr>
            <w:tcW w:w="2339" w:type="dxa"/>
            <w:tcMar>
              <w:top w:w="90" w:type="dxa"/>
              <w:left w:w="100" w:type="dxa"/>
              <w:bottom w:w="90" w:type="dxa"/>
              <w:right w:w="100" w:type="dxa"/>
            </w:tcMar>
            <w:vAlign w:val="center"/>
          </w:tcPr>
          <w:p w:rsidR="00BF1787" w:rsidRDefault="00BF1787">
            <w:pPr>
              <w:spacing w:after="0" w:line="252" w:lineRule="auto"/>
              <w:jc w:val="left"/>
            </w:pPr>
            <w:r>
              <w:rPr>
                <w:sz w:val="18"/>
              </w:rPr>
              <w:t>Xác nhận từng camera nhìn thấy marker và vùng capture.</w:t>
            </w:r>
          </w:p>
        </w:tc>
      </w:tr>
      <w:tr w:rsidR="00BF1787">
        <w:trPr>
          <w:cantSplit/>
          <w:jc w:val="center"/>
        </w:trPr>
        <w:tc>
          <w:tcPr>
            <w:tcW w:w="2339" w:type="dxa"/>
            <w:tcMar>
              <w:top w:w="90" w:type="dxa"/>
              <w:left w:w="100" w:type="dxa"/>
              <w:bottom w:w="90" w:type="dxa"/>
              <w:right w:w="100" w:type="dxa"/>
            </w:tcMar>
            <w:vAlign w:val="center"/>
          </w:tcPr>
          <w:p w:rsidR="00BF1787" w:rsidRDefault="00BF1787">
            <w:pPr>
              <w:spacing w:after="0" w:line="252" w:lineRule="auto"/>
              <w:jc w:val="left"/>
            </w:pPr>
            <w:r>
              <w:rPr>
                <w:sz w:val="18"/>
              </w:rPr>
              <w:t>L.Calib</w:t>
            </w:r>
          </w:p>
        </w:tc>
        <w:tc>
          <w:tcPr>
            <w:tcW w:w="2339" w:type="dxa"/>
            <w:tcMar>
              <w:top w:w="90" w:type="dxa"/>
              <w:left w:w="100" w:type="dxa"/>
              <w:bottom w:w="90" w:type="dxa"/>
              <w:right w:w="100" w:type="dxa"/>
            </w:tcMar>
            <w:vAlign w:val="center"/>
          </w:tcPr>
          <w:p w:rsidR="00BF1787" w:rsidRDefault="00BF1787">
            <w:pPr>
              <w:spacing w:after="0" w:line="252" w:lineRule="auto"/>
              <w:jc w:val="left"/>
            </w:pPr>
            <w:r>
              <w:rPr>
                <w:sz w:val="18"/>
              </w:rPr>
              <w:t>Đặt L-frame tại tâm, chọn L.Calib/Start Mark theo giao diện.</w:t>
            </w:r>
          </w:p>
        </w:tc>
        <w:tc>
          <w:tcPr>
            <w:tcW w:w="2339" w:type="dxa"/>
            <w:tcMar>
              <w:top w:w="90" w:type="dxa"/>
              <w:left w:w="100" w:type="dxa"/>
              <w:bottom w:w="90" w:type="dxa"/>
              <w:right w:w="100" w:type="dxa"/>
            </w:tcMar>
            <w:vAlign w:val="center"/>
          </w:tcPr>
          <w:p w:rsidR="00BF1787" w:rsidRDefault="00BF1787">
            <w:pPr>
              <w:spacing w:after="0" w:line="252" w:lineRule="auto"/>
              <w:jc w:val="left"/>
            </w:pPr>
            <w:r>
              <w:rPr>
                <w:sz w:val="18"/>
              </w:rPr>
              <w:t>Xác lập gốc và hướng hệ tọa độ.</w:t>
            </w:r>
          </w:p>
        </w:tc>
      </w:tr>
      <w:tr w:rsidR="00BF1787">
        <w:trPr>
          <w:cantSplit/>
          <w:jc w:val="center"/>
        </w:trPr>
        <w:tc>
          <w:tcPr>
            <w:tcW w:w="2339" w:type="dxa"/>
            <w:tcMar>
              <w:top w:w="90" w:type="dxa"/>
              <w:left w:w="100" w:type="dxa"/>
              <w:bottom w:w="90" w:type="dxa"/>
              <w:right w:w="100" w:type="dxa"/>
            </w:tcMar>
            <w:vAlign w:val="center"/>
          </w:tcPr>
          <w:p w:rsidR="00BF1787" w:rsidRDefault="00BF1787">
            <w:pPr>
              <w:spacing w:after="0" w:line="252" w:lineRule="auto"/>
              <w:jc w:val="left"/>
            </w:pPr>
            <w:r>
              <w:rPr>
                <w:sz w:val="18"/>
              </w:rPr>
              <w:lastRenderedPageBreak/>
              <w:t>T.Calib</w:t>
            </w:r>
          </w:p>
        </w:tc>
        <w:tc>
          <w:tcPr>
            <w:tcW w:w="2339" w:type="dxa"/>
            <w:tcMar>
              <w:top w:w="90" w:type="dxa"/>
              <w:left w:w="100" w:type="dxa"/>
              <w:bottom w:w="90" w:type="dxa"/>
              <w:right w:w="100" w:type="dxa"/>
            </w:tcMar>
            <w:vAlign w:val="center"/>
          </w:tcPr>
          <w:p w:rsidR="00BF1787" w:rsidRDefault="00BF1787">
            <w:pPr>
              <w:spacing w:after="0" w:line="252" w:lineRule="auto"/>
              <w:jc w:val="left"/>
            </w:pPr>
            <w:r>
              <w:rPr>
                <w:sz w:val="18"/>
              </w:rPr>
              <w:t>Chọn T.Calib, di chuyển T-wand khắp thể tích hoạt động.</w:t>
            </w:r>
          </w:p>
        </w:tc>
        <w:tc>
          <w:tcPr>
            <w:tcW w:w="2339" w:type="dxa"/>
            <w:tcMar>
              <w:top w:w="90" w:type="dxa"/>
              <w:left w:w="100" w:type="dxa"/>
              <w:bottom w:w="90" w:type="dxa"/>
              <w:right w:w="100" w:type="dxa"/>
            </w:tcMar>
            <w:vAlign w:val="center"/>
          </w:tcPr>
          <w:p w:rsidR="00BF1787" w:rsidRDefault="00BF1787">
            <w:pPr>
              <w:spacing w:after="0" w:line="252" w:lineRule="auto"/>
              <w:jc w:val="left"/>
            </w:pPr>
            <w:r>
              <w:rPr>
                <w:sz w:val="18"/>
              </w:rPr>
              <w:t>Tính quan hệ hình học giữa các camera.</w:t>
            </w:r>
          </w:p>
        </w:tc>
      </w:tr>
      <w:tr w:rsidR="00BF1787">
        <w:trPr>
          <w:cantSplit/>
          <w:jc w:val="center"/>
        </w:trPr>
        <w:tc>
          <w:tcPr>
            <w:tcW w:w="2339" w:type="dxa"/>
            <w:tcMar>
              <w:top w:w="90" w:type="dxa"/>
              <w:left w:w="100" w:type="dxa"/>
              <w:bottom w:w="90" w:type="dxa"/>
              <w:right w:w="100" w:type="dxa"/>
            </w:tcMar>
            <w:vAlign w:val="center"/>
          </w:tcPr>
          <w:p w:rsidR="00BF1787" w:rsidRDefault="00BF1787">
            <w:pPr>
              <w:spacing w:after="0" w:line="252" w:lineRule="auto"/>
              <w:jc w:val="left"/>
            </w:pPr>
            <w:r>
              <w:rPr>
                <w:sz w:val="18"/>
              </w:rPr>
              <w:t>Calculate</w:t>
            </w:r>
          </w:p>
        </w:tc>
        <w:tc>
          <w:tcPr>
            <w:tcW w:w="2339" w:type="dxa"/>
            <w:tcMar>
              <w:top w:w="90" w:type="dxa"/>
              <w:left w:w="100" w:type="dxa"/>
              <w:bottom w:w="90" w:type="dxa"/>
              <w:right w:w="100" w:type="dxa"/>
            </w:tcMar>
            <w:vAlign w:val="center"/>
          </w:tcPr>
          <w:p w:rsidR="00BF1787" w:rsidRDefault="00BF1787">
            <w:pPr>
              <w:spacing w:after="0" w:line="252" w:lineRule="auto"/>
              <w:jc w:val="left"/>
            </w:pPr>
            <w:r>
              <w:rPr>
                <w:sz w:val="18"/>
              </w:rPr>
              <w:t>Nhấn Calculate sau khi dữ liệu đủ.</w:t>
            </w:r>
          </w:p>
        </w:tc>
        <w:tc>
          <w:tcPr>
            <w:tcW w:w="2339" w:type="dxa"/>
            <w:tcMar>
              <w:top w:w="90" w:type="dxa"/>
              <w:left w:w="100" w:type="dxa"/>
              <w:bottom w:w="90" w:type="dxa"/>
              <w:right w:w="100" w:type="dxa"/>
            </w:tcMar>
            <w:vAlign w:val="center"/>
          </w:tcPr>
          <w:p w:rsidR="00BF1787" w:rsidRDefault="00BF1787">
            <w:pPr>
              <w:spacing w:after="0" w:line="252" w:lineRule="auto"/>
              <w:jc w:val="left"/>
            </w:pPr>
            <w:r>
              <w:rPr>
                <w:sz w:val="18"/>
              </w:rPr>
              <w:t>Tính nghiệm calibration và tạo file cấu hình.</w:t>
            </w:r>
          </w:p>
        </w:tc>
      </w:tr>
      <w:tr w:rsidR="00BF1787">
        <w:trPr>
          <w:cantSplit/>
          <w:jc w:val="center"/>
        </w:trPr>
        <w:tc>
          <w:tcPr>
            <w:tcW w:w="2339" w:type="dxa"/>
            <w:tcMar>
              <w:top w:w="90" w:type="dxa"/>
              <w:left w:w="100" w:type="dxa"/>
              <w:bottom w:w="90" w:type="dxa"/>
              <w:right w:w="100" w:type="dxa"/>
            </w:tcMar>
            <w:vAlign w:val="center"/>
          </w:tcPr>
          <w:p w:rsidR="00BF1787" w:rsidRDefault="00BF1787">
            <w:pPr>
              <w:spacing w:after="0" w:line="252" w:lineRule="auto"/>
              <w:jc w:val="left"/>
            </w:pPr>
            <w:r>
              <w:rPr>
                <w:sz w:val="18"/>
              </w:rPr>
              <w:t>Kiểm tra 3D</w:t>
            </w:r>
          </w:p>
        </w:tc>
        <w:tc>
          <w:tcPr>
            <w:tcW w:w="2339" w:type="dxa"/>
            <w:tcMar>
              <w:top w:w="90" w:type="dxa"/>
              <w:left w:w="100" w:type="dxa"/>
              <w:bottom w:w="90" w:type="dxa"/>
              <w:right w:w="100" w:type="dxa"/>
            </w:tcMar>
            <w:vAlign w:val="center"/>
          </w:tcPr>
          <w:p w:rsidR="00BF1787" w:rsidRDefault="00BF1787">
            <w:pPr>
              <w:spacing w:after="0" w:line="252" w:lineRule="auto"/>
              <w:jc w:val="left"/>
            </w:pPr>
            <w:r>
              <w:rPr>
                <w:sz w:val="18"/>
              </w:rPr>
              <w:t>Chuyển 3D, đặt marker/đối tượng ở nhiều vị trí.</w:t>
            </w:r>
          </w:p>
        </w:tc>
        <w:tc>
          <w:tcPr>
            <w:tcW w:w="2339" w:type="dxa"/>
            <w:tcMar>
              <w:top w:w="90" w:type="dxa"/>
              <w:left w:w="100" w:type="dxa"/>
              <w:bottom w:w="90" w:type="dxa"/>
              <w:right w:w="100" w:type="dxa"/>
            </w:tcMar>
            <w:vAlign w:val="center"/>
          </w:tcPr>
          <w:p w:rsidR="00BF1787" w:rsidRDefault="00BF1787">
            <w:pPr>
              <w:spacing w:after="0" w:line="252" w:lineRule="auto"/>
              <w:jc w:val="left"/>
            </w:pPr>
            <w:r>
              <w:rPr>
                <w:sz w:val="18"/>
              </w:rPr>
              <w:t>Xác minh tọa độ và vùng quan sát.</w:t>
            </w:r>
          </w:p>
        </w:tc>
      </w:tr>
    </w:tbl>
    <w:p w:rsidR="00480E16" w:rsidRDefault="00F249DE">
      <w:pPr>
        <w:spacing w:before="60" w:after="140"/>
        <w:jc w:val="center"/>
      </w:pPr>
      <w:r>
        <w:rPr>
          <w:i/>
          <w:sz w:val="20"/>
        </w:rPr>
        <w:t>Bảng 6</w:t>
      </w:r>
      <w:r w:rsidR="002852D7">
        <w:rPr>
          <w:i/>
          <w:sz w:val="20"/>
        </w:rPr>
        <w:t>. Quy trình calibration camera</w:t>
      </w:r>
    </w:p>
    <w:p w:rsidR="00480E16" w:rsidRDefault="00F249DE">
      <w:pPr>
        <w:pStyle w:val="Heading1"/>
        <w:spacing w:before="200" w:after="100"/>
      </w:pPr>
      <w:r>
        <w:rPr>
          <w:rFonts w:ascii="Times New Roman" w:eastAsia="Times New Roman" w:hAnsi="Times New Roman"/>
        </w:rPr>
        <w:t>6</w:t>
      </w:r>
      <w:r w:rsidR="002852D7">
        <w:rPr>
          <w:rFonts w:ascii="Times New Roman" w:eastAsia="Times New Roman" w:hAnsi="Times New Roman"/>
        </w:rPr>
        <w:t>. TẠO BODY, GHI CHUYỂN ĐỘNG VÀ KIỂM SOÁT CHẤT LƯỢNG</w:t>
      </w:r>
    </w:p>
    <w:p w:rsidR="00480E16" w:rsidRDefault="00F249DE">
      <w:pPr>
        <w:pStyle w:val="Heading2"/>
        <w:spacing w:before="120" w:after="100"/>
      </w:pPr>
      <w:r>
        <w:rPr>
          <w:rFonts w:ascii="Times New Roman" w:eastAsia="Times New Roman" w:hAnsi="Times New Roman"/>
        </w:rPr>
        <w:t>6</w:t>
      </w:r>
      <w:r w:rsidR="002852D7">
        <w:rPr>
          <w:rFonts w:ascii="Times New Roman" w:eastAsia="Times New Roman" w:hAnsi="Times New Roman"/>
        </w:rPr>
        <w:t>.1. Tạo human body 53 marker</w:t>
      </w:r>
    </w:p>
    <w:p w:rsidR="00480E16" w:rsidRDefault="002852D7">
      <w:pPr>
        <w:spacing w:after="60" w:line="276" w:lineRule="auto"/>
        <w:ind w:left="425" w:hanging="340"/>
      </w:pPr>
      <w:r>
        <w:rPr>
          <w:sz w:val="22"/>
        </w:rPr>
        <w:t>1.</w:t>
      </w:r>
      <w:r>
        <w:tab/>
      </w:r>
      <w:r>
        <w:rPr>
          <w:sz w:val="22"/>
        </w:rPr>
        <w:t>Mặc suit và gắn đủ 53 marker; kiểm tra từng marker xuất hiện trong 3D vi</w:t>
      </w:r>
      <w:r>
        <w:rPr>
          <w:sz w:val="22"/>
        </w:rPr>
        <w:t>ew.</w:t>
      </w:r>
    </w:p>
    <w:p w:rsidR="00480E16" w:rsidRDefault="002852D7">
      <w:pPr>
        <w:spacing w:after="60" w:line="276" w:lineRule="auto"/>
        <w:ind w:left="425" w:hanging="340"/>
      </w:pPr>
      <w:r>
        <w:rPr>
          <w:sz w:val="22"/>
        </w:rPr>
        <w:t>2.</w:t>
      </w:r>
      <w:r>
        <w:tab/>
      </w:r>
      <w:r>
        <w:rPr>
          <w:sz w:val="22"/>
        </w:rPr>
        <w:t>Loại bỏ điểm nhiễu và đảm bảo trong vùng chỉ có marker của người đang tạo template.</w:t>
      </w:r>
    </w:p>
    <w:p w:rsidR="00480E16" w:rsidRDefault="002852D7">
      <w:pPr>
        <w:spacing w:after="60" w:line="276" w:lineRule="auto"/>
        <w:ind w:left="425" w:hanging="340"/>
      </w:pPr>
      <w:r>
        <w:rPr>
          <w:sz w:val="22"/>
        </w:rPr>
        <w:t>3.</w:t>
      </w:r>
      <w:r>
        <w:tab/>
      </w:r>
      <w:r>
        <w:rPr>
          <w:sz w:val="22"/>
        </w:rPr>
        <w:t>Người mẫu đứng T-pose đúng hướng trục; giữ yên vài giây.</w:t>
      </w:r>
    </w:p>
    <w:p w:rsidR="00480E16" w:rsidRDefault="002852D7">
      <w:pPr>
        <w:spacing w:after="60" w:line="276" w:lineRule="auto"/>
        <w:ind w:left="425" w:hanging="340"/>
      </w:pPr>
      <w:r>
        <w:rPr>
          <w:sz w:val="22"/>
        </w:rPr>
        <w:t>4.</w:t>
      </w:r>
      <w:r>
        <w:tab/>
      </w:r>
      <w:r>
        <w:rPr>
          <w:sz w:val="22"/>
        </w:rPr>
        <w:t>Chọn Lock/Freeze. Có thể giữ Shift và kéo chuột để điều chỉnh góc nhìn theo hướng dẫn nội bộ.</w:t>
      </w:r>
    </w:p>
    <w:p w:rsidR="00480E16" w:rsidRDefault="002852D7">
      <w:pPr>
        <w:spacing w:after="60" w:line="276" w:lineRule="auto"/>
        <w:ind w:left="425" w:hanging="340"/>
      </w:pPr>
      <w:r>
        <w:rPr>
          <w:sz w:val="22"/>
        </w:rPr>
        <w:t>5.</w:t>
      </w:r>
      <w:r>
        <w:tab/>
      </w:r>
      <w:r>
        <w:rPr>
          <w:sz w:val="22"/>
        </w:rPr>
        <w:t xml:space="preserve">Nhấn </w:t>
      </w:r>
      <w:r>
        <w:rPr>
          <w:sz w:val="22"/>
        </w:rPr>
        <w:t>chuột phải và chọn Create Body/Create Human Body.</w:t>
      </w:r>
    </w:p>
    <w:p w:rsidR="00BF1787" w:rsidRDefault="002852D7">
      <w:pPr>
        <w:spacing w:after="60" w:line="276" w:lineRule="auto"/>
        <w:ind w:left="425" w:hanging="340"/>
        <w:rPr>
          <w:sz w:val="22"/>
        </w:rPr>
      </w:pPr>
      <w:r>
        <w:rPr>
          <w:sz w:val="22"/>
        </w:rPr>
        <w:t>6.</w:t>
      </w:r>
      <w:r>
        <w:tab/>
      </w:r>
      <w:r>
        <w:rPr>
          <w:sz w:val="22"/>
        </w:rPr>
        <w:t xml:space="preserve">Trong bộ thực hành, chọn 53_V1 hoặc 53_V3 theo </w:t>
      </w:r>
      <w:r>
        <w:rPr>
          <w:sz w:val="22"/>
        </w:rPr>
        <w:t xml:space="preserve">. </w:t>
      </w:r>
    </w:p>
    <w:p w:rsidR="00480E16" w:rsidRDefault="002852D7">
      <w:pPr>
        <w:spacing w:after="60" w:line="276" w:lineRule="auto"/>
        <w:ind w:left="425" w:hanging="340"/>
      </w:pPr>
      <w:r>
        <w:rPr>
          <w:sz w:val="22"/>
        </w:rPr>
        <w:t>7.</w:t>
      </w:r>
      <w:r>
        <w:tab/>
      </w:r>
      <w:r>
        <w:rPr>
          <w:sz w:val="22"/>
        </w:rPr>
        <w:t>Đối chiếu vị trí marker, thiết lập trục X-Y</w:t>
      </w:r>
      <w:r>
        <w:rPr>
          <w:sz w:val="22"/>
        </w:rPr>
        <w:t>-Z hoặc hướng skeleton nếu giao diện yêu cầu, rồi nhấn Create/Save.</w:t>
      </w:r>
    </w:p>
    <w:p w:rsidR="00480E16" w:rsidRDefault="002852D7">
      <w:pPr>
        <w:spacing w:after="60" w:line="276" w:lineRule="auto"/>
        <w:ind w:left="425" w:hanging="340"/>
      </w:pPr>
      <w:r>
        <w:rPr>
          <w:sz w:val="22"/>
        </w:rPr>
        <w:t>8.</w:t>
      </w:r>
      <w:r>
        <w:tab/>
      </w:r>
      <w:r>
        <w:rPr>
          <w:sz w:val="22"/>
        </w:rPr>
        <w:t>Unfreeze và yêu cầu người mẫu chuyển động nhẹ để kiểm tra skeleton bám đúng.</w:t>
      </w:r>
    </w:p>
    <w:p w:rsidR="00480E16" w:rsidRDefault="002852D7">
      <w:pPr>
        <w:spacing w:before="240"/>
        <w:jc w:val="center"/>
      </w:pPr>
      <w:r>
        <w:rPr>
          <w:b/>
          <w:color w:val="595959"/>
          <w:sz w:val="22"/>
        </w:rPr>
        <w:t>— HẾT —</w:t>
      </w:r>
    </w:p>
    <w:sectPr w:rsidR="00480E16" w:rsidSect="00034616">
      <w:headerReference w:type="default" r:id="rId8"/>
      <w:footerReference w:type="default" r:id="rId9"/>
      <w:pgSz w:w="11906" w:h="16838"/>
      <w:pgMar w:top="1134" w:right="1134" w:bottom="1134" w:left="1417" w:header="510" w:footer="51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52D7" w:rsidRDefault="002852D7">
      <w:pPr>
        <w:spacing w:after="0" w:line="240" w:lineRule="auto"/>
      </w:pPr>
      <w:r>
        <w:separator/>
      </w:r>
    </w:p>
  </w:endnote>
  <w:endnote w:type="continuationSeparator" w:id="0">
    <w:p w:rsidR="002852D7" w:rsidRDefault="00285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0E16" w:rsidRDefault="002852D7">
    <w:pPr>
      <w:pStyle w:val="Footer"/>
      <w:jc w:val="right"/>
    </w:pPr>
    <w:r>
      <w:rPr>
        <w:sz w:val="18"/>
      </w:rPr>
      <w:t xml:space="preserve">Trang </w:t>
    </w:r>
    <w:r>
      <w:rPr>
        <w:sz w:val="18"/>
      </w:rPr>
      <w:fldChar w:fldCharType="begin"/>
    </w:r>
    <w:r>
      <w:rPr>
        <w:sz w:val="18"/>
      </w:rPr>
      <w:instrText>PAGE</w:instrText>
    </w:r>
    <w:r w:rsidR="00BF1787">
      <w:rPr>
        <w:sz w:val="18"/>
      </w:rPr>
      <w:fldChar w:fldCharType="separate"/>
    </w:r>
    <w:r w:rsidR="00F249DE">
      <w:rPr>
        <w:noProof/>
        <w:sz w:val="18"/>
      </w:rPr>
      <w:t>5</w:t>
    </w:r>
    <w:r>
      <w:rPr>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52D7" w:rsidRDefault="002852D7">
      <w:pPr>
        <w:spacing w:after="0" w:line="240" w:lineRule="auto"/>
      </w:pPr>
      <w:r>
        <w:separator/>
      </w:r>
    </w:p>
  </w:footnote>
  <w:footnote w:type="continuationSeparator" w:id="0">
    <w:p w:rsidR="002852D7" w:rsidRDefault="002852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0E16" w:rsidRDefault="002852D7">
    <w:pPr>
      <w:pStyle w:val="Header"/>
      <w:pBdr>
        <w:bottom w:val="single" w:sz="6" w:space="1" w:color="A6A6A6"/>
      </w:pBdr>
      <w:jc w:val="right"/>
    </w:pPr>
    <w:r>
      <w:rPr>
        <w:rFonts w:ascii="Arial" w:eastAsia="Arial" w:hAnsi="Arial"/>
        <w:b/>
        <w:color w:val="595959"/>
        <w:sz w:val="17"/>
      </w:rPr>
      <w:t>BÁO CÁO MOTION CAPTURE - XINGYING</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852D7"/>
    <w:rsid w:val="0029639D"/>
    <w:rsid w:val="00326F90"/>
    <w:rsid w:val="00480E16"/>
    <w:rsid w:val="00AA1D8D"/>
    <w:rsid w:val="00B47730"/>
    <w:rsid w:val="00BF1787"/>
    <w:rsid w:val="00CB0664"/>
    <w:rsid w:val="00F249D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7CBB98"/>
  <w14:defaultImageDpi w14:val="300"/>
  <w15:docId w15:val="{FD2004C4-A458-43FC-A9E4-068480AD6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120" w:line="312" w:lineRule="auto"/>
      <w:jc w:val="both"/>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F5478"/>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2F547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sz w:val="22"/>
    </w:rPr>
  </w:style>
  <w:style w:type="paragraph" w:styleId="ListBullet2">
    <w:name w:val="List Bullet 2"/>
    <w:basedOn w:val="Normal"/>
    <w:uiPriority w:val="99"/>
    <w:unhideWhenUsed/>
    <w:rsid w:val="00326F90"/>
    <w:pPr>
      <w:numPr>
        <w:numId w:val="2"/>
      </w:numPr>
      <w:contextualSpacing/>
    </w:pPr>
    <w:rPr>
      <w:sz w:val="22"/>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sz w:val="22"/>
    </w:rPr>
  </w:style>
  <w:style w:type="paragraph" w:styleId="ListNumber2">
    <w:name w:val="List Number 2"/>
    <w:basedOn w:val="Normal"/>
    <w:uiPriority w:val="99"/>
    <w:unhideWhenUsed/>
    <w:rsid w:val="0029639D"/>
    <w:pPr>
      <w:numPr>
        <w:numId w:val="6"/>
      </w:numPr>
      <w:contextualSpacing/>
    </w:pPr>
    <w:rPr>
      <w:sz w:val="22"/>
    </w:r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2EF697-E621-4203-921A-3D32DDF17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1001</Words>
  <Characters>5707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Báo cáo Motion Capture bằng bộ đồ phản xạ hồng ngoại với phần mềm XingYing</vt:lpstr>
    </vt:vector>
  </TitlesOfParts>
  <Manager/>
  <Company/>
  <LinksUpToDate>false</LinksUpToDate>
  <CharactersWithSpaces>6695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Báo cáo Motion Capture bằng bộ đồ phản xạ hồng ngoại với phần mềm XingYing</dc:title>
  <dc:subject>Motion Capture quang học thụ động và quy trình sử dụng XingYing</dc:subject>
  <dc:creator>OpenAI - biên soạn theo tài liệu người dùng và tài liệu NOKOV</dc:creator>
  <cp:keywords>Motion Capture, XingYing, NOKOV, infrared, reflective markers, 53 markers</cp:keywords>
  <dc:description>Tài liệu được biên soạn ngày 24/07/2026.</dc:description>
  <cp:lastModifiedBy>admin</cp:lastModifiedBy>
  <cp:revision>2</cp:revision>
  <dcterms:created xsi:type="dcterms:W3CDTF">2013-12-23T23:15:00Z</dcterms:created>
  <dcterms:modified xsi:type="dcterms:W3CDTF">2026-07-24T15:43:00Z</dcterms:modified>
  <cp:category/>
</cp:coreProperties>
</file>