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DC7" w:rsidRDefault="00656DC7" w:rsidP="00656DC7">
      <w:pPr>
        <w:autoSpaceDE w:val="0"/>
        <w:autoSpaceDN w:val="0"/>
        <w:adjustRightInd w:val="0"/>
        <w:spacing w:after="150" w:line="375" w:lineRule="atLeast"/>
        <w:jc w:val="both"/>
        <w:rPr>
          <w:rFonts w:ascii="Georgia" w:eastAsia="Times New Roman" w:hAnsi="Georgia" w:cs="Georgia"/>
          <w:color w:val="000000"/>
          <w:sz w:val="24"/>
          <w:szCs w:val="24"/>
        </w:rPr>
      </w:pPr>
      <w:r>
        <w:rPr>
          <w:rFonts w:ascii="Georgia" w:eastAsia="Times New Roman" w:hAnsi="Georgia" w:cs="Georgia"/>
          <w:color w:val="000000"/>
          <w:sz w:val="24"/>
          <w:szCs w:val="24"/>
        </w:rPr>
        <w:t xml:space="preserve">2014-09-22 </w:t>
      </w:r>
      <w:proofErr w:type="spellStart"/>
      <w:r>
        <w:rPr>
          <w:rFonts w:ascii="Georgia" w:eastAsia="Times New Roman" w:hAnsi="Georgia" w:cs="Georgia"/>
          <w:color w:val="000000"/>
          <w:sz w:val="24"/>
          <w:szCs w:val="24"/>
        </w:rPr>
        <w:t>xCheckout</w:t>
      </w:r>
      <w:proofErr w:type="spellEnd"/>
      <w:r>
        <w:rPr>
          <w:rFonts w:ascii="Georgia" w:eastAsia="Times New Roman" w:hAnsi="Georgia" w:cs="Georgia"/>
          <w:color w:val="000000"/>
          <w:sz w:val="24"/>
          <w:szCs w:val="24"/>
        </w:rPr>
        <w:t xml:space="preserve"> </w:t>
      </w:r>
      <w:proofErr w:type="spellStart"/>
      <w:r>
        <w:rPr>
          <w:rFonts w:ascii="Georgia" w:eastAsia="Times New Roman" w:hAnsi="Georgia" w:cs="Georgia"/>
          <w:color w:val="000000"/>
          <w:sz w:val="24"/>
          <w:szCs w:val="24"/>
        </w:rPr>
        <w:t>Callx</w:t>
      </w:r>
      <w:proofErr w:type="spellEnd"/>
    </w:p>
    <w:p w:rsidR="00656DC7" w:rsidRDefault="00656DC7" w:rsidP="00656DC7">
      <w:pPr>
        <w:autoSpaceDE w:val="0"/>
        <w:autoSpaceDN w:val="0"/>
        <w:adjustRightInd w:val="0"/>
        <w:spacing w:after="150" w:line="375" w:lineRule="atLeast"/>
        <w:jc w:val="both"/>
        <w:rPr>
          <w:rFonts w:ascii="Georgia" w:eastAsia="Times New Roman" w:hAnsi="Georgia" w:cs="Georgia"/>
          <w:color w:val="000000"/>
          <w:sz w:val="24"/>
          <w:szCs w:val="24"/>
        </w:rPr>
      </w:pPr>
    </w:p>
    <w:p w:rsidR="00656DC7" w:rsidRDefault="00656DC7" w:rsidP="00656DC7">
      <w:pPr>
        <w:autoSpaceDE w:val="0"/>
        <w:autoSpaceDN w:val="0"/>
        <w:adjustRightInd w:val="0"/>
        <w:spacing w:after="150" w:line="375" w:lineRule="atLeast"/>
        <w:jc w:val="both"/>
        <w:rPr>
          <w:rFonts w:ascii="Georgia" w:eastAsia="Times New Roman" w:hAnsi="Georgia" w:cs="Georgia"/>
          <w:color w:val="000000"/>
          <w:sz w:val="24"/>
          <w:szCs w:val="24"/>
        </w:rPr>
      </w:pPr>
      <w:r>
        <w:rPr>
          <w:rFonts w:ascii="Georgia" w:eastAsia="Times New Roman" w:hAnsi="Georgia" w:cs="Georgia"/>
          <w:color w:val="000000"/>
          <w:sz w:val="24"/>
          <w:szCs w:val="24"/>
        </w:rPr>
        <w:t>Once you get out of the system, you won't have to worry about paying income taxes or anything like that. They won't apply to you any longer. The IRS is operating as a fraudulent, communist organization, operating purely on racketeering and extortion.</w:t>
      </w:r>
    </w:p>
    <w:p w:rsidR="00656DC7" w:rsidRPr="00A42665" w:rsidRDefault="00656DC7" w:rsidP="00656DC7">
      <w:pPr>
        <w:autoSpaceDE w:val="0"/>
        <w:autoSpaceDN w:val="0"/>
        <w:adjustRightInd w:val="0"/>
        <w:spacing w:after="150" w:line="375" w:lineRule="atLeast"/>
        <w:jc w:val="both"/>
        <w:rPr>
          <w:rFonts w:ascii="Georgia" w:eastAsia="Times New Roman" w:hAnsi="Georgia" w:cs="Times New Roman"/>
          <w:b/>
          <w:color w:val="000000"/>
          <w:sz w:val="24"/>
          <w:szCs w:val="24"/>
          <w:u w:val="single"/>
        </w:rPr>
      </w:pPr>
      <w:r w:rsidRPr="00A42665">
        <w:rPr>
          <w:rFonts w:ascii="Georgia" w:eastAsia="Times New Roman" w:hAnsi="Georgia" w:cs="Times New Roman"/>
          <w:b/>
          <w:color w:val="000000"/>
          <w:sz w:val="24"/>
          <w:szCs w:val="24"/>
          <w:u w:val="single"/>
        </w:rPr>
        <w:t>Affirmative</w:t>
      </w:r>
      <w:r>
        <w:rPr>
          <w:rFonts w:ascii="Georgia" w:eastAsia="Times New Roman" w:hAnsi="Georgia" w:cs="Times New Roman"/>
          <w:color w:val="000000"/>
          <w:sz w:val="24"/>
          <w:szCs w:val="24"/>
        </w:rPr>
        <w:t xml:space="preserve"> - you need to know what that word really means. </w:t>
      </w:r>
      <w:proofErr w:type="gramStart"/>
      <w:r>
        <w:rPr>
          <w:rFonts w:ascii="Georgia" w:eastAsia="Times New Roman" w:hAnsi="Georgia" w:cs="Times New Roman"/>
          <w:color w:val="000000"/>
          <w:sz w:val="24"/>
          <w:szCs w:val="24"/>
        </w:rPr>
        <w:t xml:space="preserve">Also; </w:t>
      </w:r>
      <w:r w:rsidRPr="00A42665">
        <w:rPr>
          <w:rFonts w:ascii="Georgia" w:eastAsia="Times New Roman" w:hAnsi="Georgia" w:cs="Times New Roman"/>
          <w:b/>
          <w:color w:val="000000"/>
          <w:sz w:val="24"/>
          <w:szCs w:val="24"/>
          <w:u w:val="single"/>
        </w:rPr>
        <w:t>affirmative authorization, affirmative proof and, affirmative relief.</w:t>
      </w:r>
      <w:proofErr w:type="gramEnd"/>
      <w:r w:rsidRPr="00A42665">
        <w:rPr>
          <w:rFonts w:ascii="Georgia" w:eastAsia="Times New Roman" w:hAnsi="Georgia" w:cs="Times New Roman"/>
          <w:b/>
          <w:color w:val="000000"/>
          <w:sz w:val="24"/>
          <w:szCs w:val="24"/>
          <w:u w:val="single"/>
        </w:rPr>
        <w:t xml:space="preserve">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All you have to do is come in and give them the proof and you've got the proof in your hand, your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 xml:space="preserve">! That's yours! That's a partition deed. A deed is proof enough.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Q: Does it matter which form you use, either the long form or the short form of the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You need to study the words and understand what they're saying and talk it over with the other people on the group. That's what you really need to do is get interaction and talking over some of these words, like </w:t>
      </w:r>
      <w:r w:rsidRPr="00A42665">
        <w:rPr>
          <w:rFonts w:ascii="Georgia" w:eastAsia="Times New Roman" w:hAnsi="Georgia" w:cs="Times New Roman"/>
          <w:b/>
          <w:color w:val="000000"/>
          <w:sz w:val="24"/>
          <w:szCs w:val="24"/>
          <w:u w:val="single"/>
        </w:rPr>
        <w:t>Ecclesiastical Corporation, Ecclesiastical Counsel, Ecclesiastical Notary</w:t>
      </w:r>
      <w:r>
        <w:rPr>
          <w:rFonts w:ascii="Georgia" w:eastAsia="Times New Roman" w:hAnsi="Georgia" w:cs="Times New Roman"/>
          <w:color w:val="000000"/>
          <w:sz w:val="24"/>
          <w:szCs w:val="24"/>
        </w:rPr>
        <w:t xml:space="preserve"> - that's a very big one! That's the highest Notary out here is an Ecclesiastical Notary. They have more power than a public notary. Especially when it's your ecclesiastical notary which is your left hand or your right hand, whichever one you want to make it be.</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proofErr w:type="spellStart"/>
      <w:r w:rsidRPr="00656DC7">
        <w:rPr>
          <w:rFonts w:ascii="Georgia" w:eastAsia="Times New Roman" w:hAnsi="Georgia" w:cs="Times New Roman"/>
          <w:b/>
          <w:color w:val="000000"/>
          <w:sz w:val="24"/>
          <w:szCs w:val="24"/>
          <w:u w:val="single"/>
        </w:rPr>
        <w:t>Collegium</w:t>
      </w:r>
      <w:proofErr w:type="spellEnd"/>
      <w:r>
        <w:rPr>
          <w:rFonts w:ascii="Georgia" w:eastAsia="Times New Roman" w:hAnsi="Georgia" w:cs="Times New Roman"/>
          <w:color w:val="000000"/>
          <w:sz w:val="24"/>
          <w:szCs w:val="24"/>
        </w:rPr>
        <w:t xml:space="preserve"> - a corporation to college, an ecclesiastical body which is not controlled by the state. That's a pretty important word. You ought to be jumping up and down over that word. Hey, we have one here that the state cannot control, that's the one we want!</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proofErr w:type="spellStart"/>
      <w:r w:rsidRPr="00656DC7">
        <w:rPr>
          <w:rFonts w:ascii="Georgia" w:eastAsia="Times New Roman" w:hAnsi="Georgia" w:cs="Times New Roman"/>
          <w:b/>
          <w:color w:val="000000"/>
          <w:sz w:val="24"/>
          <w:szCs w:val="24"/>
          <w:u w:val="single"/>
        </w:rPr>
        <w:t>Tres</w:t>
      </w:r>
      <w:proofErr w:type="spellEnd"/>
      <w:r w:rsidRPr="00656DC7">
        <w:rPr>
          <w:rFonts w:ascii="Georgia" w:eastAsia="Times New Roman" w:hAnsi="Georgia" w:cs="Times New Roman"/>
          <w:b/>
          <w:color w:val="000000"/>
          <w:sz w:val="24"/>
          <w:szCs w:val="24"/>
          <w:u w:val="single"/>
        </w:rPr>
        <w:t xml:space="preserve"> </w:t>
      </w:r>
      <w:proofErr w:type="spellStart"/>
      <w:r w:rsidRPr="00656DC7">
        <w:rPr>
          <w:rFonts w:ascii="Georgia" w:eastAsia="Times New Roman" w:hAnsi="Georgia" w:cs="Times New Roman"/>
          <w:b/>
          <w:color w:val="000000"/>
          <w:sz w:val="24"/>
          <w:szCs w:val="24"/>
          <w:u w:val="single"/>
        </w:rPr>
        <w:t>Factiunt</w:t>
      </w:r>
      <w:proofErr w:type="spellEnd"/>
      <w:r w:rsidRPr="00656DC7">
        <w:rPr>
          <w:rFonts w:ascii="Georgia" w:eastAsia="Times New Roman" w:hAnsi="Georgia" w:cs="Times New Roman"/>
          <w:b/>
          <w:color w:val="000000"/>
          <w:sz w:val="24"/>
          <w:szCs w:val="24"/>
          <w:u w:val="single"/>
        </w:rPr>
        <w:t xml:space="preserve"> </w:t>
      </w:r>
      <w:proofErr w:type="spellStart"/>
      <w:r w:rsidRPr="00656DC7">
        <w:rPr>
          <w:rFonts w:ascii="Georgia" w:eastAsia="Times New Roman" w:hAnsi="Georgia" w:cs="Times New Roman"/>
          <w:b/>
          <w:color w:val="000000"/>
          <w:sz w:val="24"/>
          <w:szCs w:val="24"/>
          <w:u w:val="single"/>
        </w:rPr>
        <w:t>Collegium</w:t>
      </w:r>
      <w:proofErr w:type="spellEnd"/>
      <w:r>
        <w:rPr>
          <w:rFonts w:ascii="Georgia" w:eastAsia="Times New Roman" w:hAnsi="Georgia" w:cs="Times New Roman"/>
          <w:color w:val="000000"/>
          <w:sz w:val="24"/>
          <w:szCs w:val="24"/>
        </w:rPr>
        <w:t xml:space="preserve"> - 3 make a corporation (3 persons may form a corporation) by the maxim, the Roman </w:t>
      </w:r>
      <w:proofErr w:type="gramStart"/>
      <w:r>
        <w:rPr>
          <w:rFonts w:ascii="Georgia" w:eastAsia="Times New Roman" w:hAnsi="Georgia" w:cs="Times New Roman"/>
          <w:color w:val="000000"/>
          <w:sz w:val="24"/>
          <w:szCs w:val="24"/>
        </w:rPr>
        <w:t>Law</w:t>
      </w:r>
      <w:proofErr w:type="gramEnd"/>
      <w:r>
        <w:rPr>
          <w:rFonts w:ascii="Georgia" w:eastAsia="Times New Roman" w:hAnsi="Georgia" w:cs="Times New Roman"/>
          <w:color w:val="000000"/>
          <w:sz w:val="24"/>
          <w:szCs w:val="24"/>
        </w:rPr>
        <w:t xml:space="preserve"> requires 3 persons to form a corporation but after it was formed, it might continue to exist as a corporation although the members were reduced to one. If you think outside the box, what do you have? You have the Father, the Son and the Holy Ghost. Well the Father and the Son can die but the fiction can stay. That's the one that remains. They have it right here, you don't need to go to the bible for some of this stuff, it's in the dictionary but you have to look between the lines to read this stuff.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sidRPr="00656DC7">
        <w:rPr>
          <w:rFonts w:ascii="Georgia" w:eastAsia="Times New Roman" w:hAnsi="Georgia" w:cs="Times New Roman"/>
          <w:b/>
          <w:color w:val="000000"/>
          <w:sz w:val="24"/>
          <w:szCs w:val="24"/>
          <w:u w:val="single"/>
        </w:rPr>
        <w:t xml:space="preserve">Bill in the nature of an </w:t>
      </w:r>
      <w:proofErr w:type="spellStart"/>
      <w:r w:rsidRPr="00656DC7">
        <w:rPr>
          <w:rFonts w:ascii="Georgia" w:eastAsia="Times New Roman" w:hAnsi="Georgia" w:cs="Times New Roman"/>
          <w:b/>
          <w:color w:val="000000"/>
          <w:sz w:val="24"/>
          <w:szCs w:val="24"/>
          <w:u w:val="single"/>
        </w:rPr>
        <w:t>interpleader</w:t>
      </w:r>
      <w:proofErr w:type="spellEnd"/>
      <w:r>
        <w:rPr>
          <w:rFonts w:ascii="Georgia" w:eastAsia="Times New Roman" w:hAnsi="Georgia" w:cs="Times New Roman"/>
          <w:color w:val="000000"/>
          <w:sz w:val="24"/>
          <w:szCs w:val="24"/>
        </w:rPr>
        <w:t xml:space="preserve">- When you come in, </w:t>
      </w:r>
      <w:proofErr w:type="gramStart"/>
      <w:r>
        <w:rPr>
          <w:rFonts w:ascii="Georgia" w:eastAsia="Times New Roman" w:hAnsi="Georgia" w:cs="Times New Roman"/>
          <w:color w:val="000000"/>
          <w:sz w:val="24"/>
          <w:szCs w:val="24"/>
        </w:rPr>
        <w:t>you're</w:t>
      </w:r>
      <w:proofErr w:type="gramEnd"/>
      <w:r>
        <w:rPr>
          <w:rFonts w:ascii="Georgia" w:eastAsia="Times New Roman" w:hAnsi="Georgia" w:cs="Times New Roman"/>
          <w:color w:val="000000"/>
          <w:sz w:val="24"/>
          <w:szCs w:val="24"/>
        </w:rPr>
        <w:t xml:space="preserve"> seeking affirmative relief. The United States Corporation and the United States of American Corporation </w:t>
      </w:r>
      <w:r>
        <w:rPr>
          <w:rFonts w:ascii="Georgia" w:eastAsia="Times New Roman" w:hAnsi="Georgia" w:cs="Times New Roman"/>
          <w:color w:val="000000"/>
          <w:sz w:val="24"/>
          <w:szCs w:val="24"/>
        </w:rPr>
        <w:lastRenderedPageBreak/>
        <w:t xml:space="preserve">they can't appear because they're fictions. You need to start reading and understanding the words. Our remedy is right here.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*Rule against postponement of enjoyment. </w:t>
      </w:r>
    </w:p>
    <w:p w:rsidR="00A42665"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*Rule against the suspension of power of alienation.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See, the patriots have that one all wrong. Th</w:t>
      </w:r>
      <w:r w:rsidR="00A42665">
        <w:rPr>
          <w:rFonts w:ascii="Georgia" w:eastAsia="Times New Roman" w:hAnsi="Georgia" w:cs="Times New Roman"/>
          <w:color w:val="000000"/>
          <w:sz w:val="24"/>
          <w:szCs w:val="24"/>
        </w:rPr>
        <w:t>ey want all of their stuff all in u</w:t>
      </w:r>
      <w:r>
        <w:rPr>
          <w:rFonts w:ascii="Georgia" w:eastAsia="Times New Roman" w:hAnsi="Georgia" w:cs="Times New Roman"/>
          <w:color w:val="000000"/>
          <w:sz w:val="24"/>
          <w:szCs w:val="24"/>
        </w:rPr>
        <w:t xml:space="preserve">nalienable condition. No. We want our property, our power, so that we can alienate it so that we can dispose of it at our will. If it's being held in an unalienable condition, that means we can't touch it and we can't have any enjoyment of it because </w:t>
      </w:r>
      <w:r w:rsidR="00A42665">
        <w:rPr>
          <w:rFonts w:ascii="Georgia" w:eastAsia="Times New Roman" w:hAnsi="Georgia" w:cs="Times New Roman"/>
          <w:color w:val="000000"/>
          <w:sz w:val="24"/>
          <w:szCs w:val="24"/>
        </w:rPr>
        <w:t>it’s</w:t>
      </w:r>
      <w:r>
        <w:rPr>
          <w:rFonts w:ascii="Georgia" w:eastAsia="Times New Roman" w:hAnsi="Georgia" w:cs="Times New Roman"/>
          <w:color w:val="000000"/>
          <w:sz w:val="24"/>
          <w:szCs w:val="24"/>
        </w:rPr>
        <w:t xml:space="preserve"> sitting in that communal tenancy. All you can do is just look at it.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Everything that you go into court is under a judicial contract and that's spelled out in the Constitution. If it's a contract, you can assign the time limit on it. The court "offers" you a time in all cases. They extend it out for their benefit because they're making money off the bonds that are written against it and they get you to accept the time that they give you. NO! You want to come in and say, "I want this settled right now, or within 3 days" and that comes in under "time is off the essence". You put them on the hot seat; you're not supposed to be the one on the hot seat.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sidRPr="00656DC7">
        <w:rPr>
          <w:rFonts w:ascii="Georgia" w:eastAsia="Times New Roman" w:hAnsi="Georgia" w:cs="Times New Roman"/>
          <w:b/>
          <w:color w:val="000000"/>
          <w:sz w:val="24"/>
          <w:szCs w:val="24"/>
          <w:u w:val="single"/>
        </w:rPr>
        <w:t>Vigilant</w:t>
      </w:r>
      <w:r>
        <w:rPr>
          <w:rFonts w:ascii="Georgia" w:eastAsia="Times New Roman" w:hAnsi="Georgia" w:cs="Times New Roman"/>
          <w:color w:val="000000"/>
          <w:sz w:val="24"/>
          <w:szCs w:val="24"/>
        </w:rPr>
        <w:t xml:space="preserve"> - you need to be vigilant. The vigilant are aided by equity. "Equity comes to aid of the vigilant but not to those who slumber."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*Group member had a court case today where he mentioned Writ of Partition to the judge. The judge asked if he knew what it was (and he did but could not explain it well enough) but the judge shut him down pretty quickly and gave a new court date.*</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In your court case today, you were classified as a </w:t>
      </w:r>
      <w:r w:rsidRPr="00656DC7">
        <w:rPr>
          <w:rFonts w:ascii="Georgia" w:eastAsia="Times New Roman" w:hAnsi="Georgia" w:cs="Times New Roman"/>
          <w:b/>
          <w:color w:val="000000"/>
          <w:sz w:val="24"/>
          <w:szCs w:val="24"/>
        </w:rPr>
        <w:t>"</w:t>
      </w:r>
      <w:proofErr w:type="spellStart"/>
      <w:r w:rsidRPr="00656DC7">
        <w:rPr>
          <w:rFonts w:ascii="Georgia" w:eastAsia="Times New Roman" w:hAnsi="Georgia" w:cs="Times New Roman"/>
          <w:b/>
          <w:color w:val="000000"/>
          <w:sz w:val="24"/>
          <w:szCs w:val="24"/>
        </w:rPr>
        <w:t>slumberer</w:t>
      </w:r>
      <w:proofErr w:type="spellEnd"/>
      <w:r>
        <w:rPr>
          <w:rFonts w:ascii="Georgia" w:eastAsia="Times New Roman" w:hAnsi="Georgia" w:cs="Times New Roman"/>
          <w:color w:val="000000"/>
          <w:sz w:val="24"/>
          <w:szCs w:val="24"/>
        </w:rPr>
        <w:t xml:space="preserve">" because you weren't "vigilant" because you didn't quite understand what they were talking about. You've got to get vigilant and equity will come to your aid when you know and understand what you're talking about. You had your court date today, so you don't wait to do your studying. You need to be studying day and night until you get a full understanding of </w:t>
      </w:r>
      <w:r w:rsidR="00A42665">
        <w:rPr>
          <w:rFonts w:ascii="Georgia" w:eastAsia="Times New Roman" w:hAnsi="Georgia" w:cs="Times New Roman"/>
          <w:color w:val="000000"/>
          <w:sz w:val="24"/>
          <w:szCs w:val="24"/>
        </w:rPr>
        <w:t>this;</w:t>
      </w:r>
      <w:r>
        <w:rPr>
          <w:rFonts w:ascii="Georgia" w:eastAsia="Times New Roman" w:hAnsi="Georgia" w:cs="Times New Roman"/>
          <w:color w:val="000000"/>
          <w:sz w:val="24"/>
          <w:szCs w:val="24"/>
        </w:rPr>
        <w:t xml:space="preserve"> you need to become </w:t>
      </w:r>
      <w:r w:rsidRPr="00656DC7">
        <w:rPr>
          <w:rFonts w:ascii="Georgia" w:eastAsia="Times New Roman" w:hAnsi="Georgia" w:cs="Times New Roman"/>
          <w:b/>
          <w:color w:val="000000"/>
          <w:sz w:val="24"/>
          <w:szCs w:val="24"/>
        </w:rPr>
        <w:t>"vigilant"</w:t>
      </w:r>
      <w:r>
        <w:rPr>
          <w:rFonts w:ascii="Georgia" w:eastAsia="Times New Roman" w:hAnsi="Georgia" w:cs="Times New Roman"/>
          <w:color w:val="000000"/>
          <w:sz w:val="24"/>
          <w:szCs w:val="24"/>
        </w:rPr>
        <w:t xml:space="preserve">. Then you can do a self purging of all your wrongs. You are the only one who can forgive yourself. </w:t>
      </w:r>
      <w:r w:rsidRPr="00656DC7">
        <w:rPr>
          <w:rFonts w:ascii="Georgia" w:eastAsia="Times New Roman" w:hAnsi="Georgia" w:cs="Times New Roman"/>
          <w:b/>
          <w:color w:val="000000"/>
          <w:sz w:val="24"/>
          <w:szCs w:val="24"/>
        </w:rPr>
        <w:t>Exoneration</w:t>
      </w:r>
      <w:r>
        <w:rPr>
          <w:rFonts w:ascii="Georgia" w:eastAsia="Times New Roman" w:hAnsi="Georgia" w:cs="Times New Roman"/>
          <w:color w:val="000000"/>
          <w:sz w:val="24"/>
          <w:szCs w:val="24"/>
        </w:rPr>
        <w:t xml:space="preserve"> and then </w:t>
      </w:r>
      <w:r w:rsidRPr="00656DC7">
        <w:rPr>
          <w:rFonts w:ascii="Georgia" w:eastAsia="Times New Roman" w:hAnsi="Georgia" w:cs="Times New Roman"/>
          <w:b/>
          <w:color w:val="000000"/>
          <w:sz w:val="24"/>
          <w:szCs w:val="24"/>
        </w:rPr>
        <w:t>expatriation</w:t>
      </w:r>
      <w:r>
        <w:rPr>
          <w:rFonts w:ascii="Georgia" w:eastAsia="Times New Roman" w:hAnsi="Georgia" w:cs="Times New Roman"/>
          <w:color w:val="000000"/>
          <w:sz w:val="24"/>
          <w:szCs w:val="24"/>
        </w:rPr>
        <w:t xml:space="preserve"> and you announce that that you are expatriating away from the communal system. "I'm going to take my toys and go and play in my own ecclesiastical sand box. I don't like </w:t>
      </w:r>
      <w:r>
        <w:rPr>
          <w:rFonts w:ascii="Georgia" w:eastAsia="Times New Roman" w:hAnsi="Georgia" w:cs="Times New Roman"/>
          <w:color w:val="000000"/>
          <w:sz w:val="24"/>
          <w:szCs w:val="24"/>
        </w:rPr>
        <w:lastRenderedPageBreak/>
        <w:t>your religious beliefs anymore. I'm expatriating." They can't prevent you</w:t>
      </w:r>
      <w:r w:rsidR="00A42665">
        <w:rPr>
          <w:rFonts w:ascii="Georgia" w:eastAsia="Times New Roman" w:hAnsi="Georgia" w:cs="Times New Roman"/>
          <w:color w:val="000000"/>
          <w:sz w:val="24"/>
          <w:szCs w:val="24"/>
        </w:rPr>
        <w:t xml:space="preserve"> from doing that</w:t>
      </w:r>
      <w:r>
        <w:rPr>
          <w:rFonts w:ascii="Georgia" w:eastAsia="Times New Roman" w:hAnsi="Georgia" w:cs="Times New Roman"/>
          <w:color w:val="000000"/>
          <w:sz w:val="24"/>
          <w:szCs w:val="24"/>
        </w:rPr>
        <w:t xml:space="preserve">. If they do, old Abe will come from the grave and come to your aid.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Blackmail, forgery, black listing - They do this all the time, black list and blackmail you. They're racketeering and using extortion, illegally branding you with the full intent to defraud you using adhesion contracts, implied items. They got more tricks than Carter's got pills.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Once you start understanding what's going on, you can fight back, but in the right courts and as a vigilant person because as a vigilant person you will know what's going on and you probably wouldn't be there anyway.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You need to stop kissing up to every neighbor and friend and family member because they are going to be your worst enemy in a lot of cases. If they don't want to work with you in this endeavor then you do it and as soon as you get it done, then you get out of there. Otherwise, if you stay around, they will take you down.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How do you separate public from private?</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How do you end a conversation? You just shut up! You just don't acknowledge the public. You don't have to, but you're going to have to do commerce with them periodically but that doesn't mean you have to be buddies with them. You can go to your isolation cabin and have all the services you need because you would have enough money to have your own domain but don't go do what they did down at Waco. They wanted to be a religious community but they stuck their nose into areas that were not theirs to be concerned with and that are what the majority of people do. It's easier to tell someone else about their business than to argue about their own business.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You need to study the Bible in the </w:t>
      </w:r>
      <w:r w:rsidRPr="00656DC7">
        <w:rPr>
          <w:rFonts w:ascii="Georgia" w:eastAsia="Times New Roman" w:hAnsi="Georgia" w:cs="Times New Roman"/>
          <w:b/>
          <w:color w:val="000000"/>
          <w:sz w:val="24"/>
          <w:szCs w:val="24"/>
        </w:rPr>
        <w:t xml:space="preserve">Ecclesiastes </w:t>
      </w:r>
      <w:r>
        <w:rPr>
          <w:rFonts w:ascii="Georgia" w:eastAsia="Times New Roman" w:hAnsi="Georgia" w:cs="Times New Roman"/>
          <w:color w:val="000000"/>
          <w:sz w:val="24"/>
          <w:szCs w:val="24"/>
        </w:rPr>
        <w:t xml:space="preserve">of the Old Testament. There's some heavy stuff in that book of the bible. It may really make you wonder if all of this is really worthwhile. But that is for you to decide. That's what this whole thing </w:t>
      </w:r>
      <w:proofErr w:type="gramStart"/>
      <w:r>
        <w:rPr>
          <w:rFonts w:ascii="Georgia" w:eastAsia="Times New Roman" w:hAnsi="Georgia" w:cs="Times New Roman"/>
          <w:color w:val="000000"/>
          <w:sz w:val="24"/>
          <w:szCs w:val="24"/>
        </w:rPr>
        <w:t>is,</w:t>
      </w:r>
      <w:proofErr w:type="gramEnd"/>
      <w:r>
        <w:rPr>
          <w:rFonts w:ascii="Georgia" w:eastAsia="Times New Roman" w:hAnsi="Georgia" w:cs="Times New Roman"/>
          <w:color w:val="000000"/>
          <w:sz w:val="24"/>
          <w:szCs w:val="24"/>
        </w:rPr>
        <w:t xml:space="preserve"> everything we have done is for you to decide. But if you're going to do it, you best do it the right way. You can't do it half way. You have to be vigilant in understanding the words.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Actors stand in front of the mirror and go over their lines over and over and over again until they know them without any outside influences interrupting them. It becomes a second nature and that's what this being vigilant is all about. It needs to be second nature to you.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sidRPr="00656DC7">
        <w:rPr>
          <w:rFonts w:ascii="Georgia" w:eastAsia="Times New Roman" w:hAnsi="Georgia" w:cs="Times New Roman"/>
          <w:b/>
          <w:i/>
          <w:color w:val="000000"/>
          <w:sz w:val="24"/>
          <w:szCs w:val="24"/>
        </w:rPr>
        <w:lastRenderedPageBreak/>
        <w:t>Question and answer section</w:t>
      </w:r>
      <w:r>
        <w:rPr>
          <w:rFonts w:ascii="Georgia" w:eastAsia="Times New Roman" w:hAnsi="Georgia" w:cs="Times New Roman"/>
          <w:color w:val="000000"/>
          <w:sz w:val="24"/>
          <w:szCs w:val="24"/>
        </w:rPr>
        <w:t>-</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The Bill of Peace in Equity I'm downsizing and making it personal. I wanted to put it into my open case for a law suit where a company is suing me for a $3000 loan but I think the lower courts are too corrupt....</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You just presumed something without knowing for sure. You just didn't use the right words in that court. Just like that gent at his court case today, when he mentioned that Writ of Partition, they knew that somebody knew something so they postponed it but he didn't know enough to make it go away. They want a dummy because everyone else that comes in is a dummy. So who is the one that's wrong in your court case, </w:t>
      </w:r>
      <w:proofErr w:type="gramStart"/>
      <w:r>
        <w:rPr>
          <w:rFonts w:ascii="Georgia" w:eastAsia="Times New Roman" w:hAnsi="Georgia" w:cs="Times New Roman"/>
          <w:color w:val="000000"/>
          <w:sz w:val="24"/>
          <w:szCs w:val="24"/>
        </w:rPr>
        <w:t>The</w:t>
      </w:r>
      <w:proofErr w:type="gramEnd"/>
      <w:r>
        <w:rPr>
          <w:rFonts w:ascii="Georgia" w:eastAsia="Times New Roman" w:hAnsi="Georgia" w:cs="Times New Roman"/>
          <w:color w:val="000000"/>
          <w:sz w:val="24"/>
          <w:szCs w:val="24"/>
        </w:rPr>
        <w:t xml:space="preserve"> court or you? Just go in and put in a Writ of Partition and tell them, "Here take it out of the Common Good, the common tenancy under a writ of partition." You need to get this out of your hair or they may keep coming after you. Stop arguing. If you argue, the next step is contempt of court and in their system, if you haven't fully come out of their system, in a contempt of court, you're going to jail. Just go in there and say, "I found some new information and I want to submit a Writ of Partition and get this settled and off the books and a bill in equity to make this settlement. Let's get this thing over and done with. I don't want to have the headache and I don't want to have to worry about this anymore."</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The Federal Reserve dollars are funny money and has everyone confused in what is real and what is not. Nickel candy bars still cost a nickel in real money. Even though it costs a dollar now, it's only 7 cents in real money. So it's still around a nickel candy bar.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I'm looking at the Perpetuity Bill of Peace and Equity document; it's got a lot of errors so where can I find the definitions so I can correct the document?</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Don't use any of the definitions in the document. I had 7 pages of definitions and I thought about sending them into the Supreme Court but I took all of the definitions out of the document and turned it into a court case like I had it up there before and I made it a Writ of Partition court case and I simplified it down somewhat to 4 pages and I put it in under my notary seal, my ecclesiastical notary and seal. When I did the sealing, I did my right &amp; left index finger and I embossed over that because I threw my executor embosser out and I went back to my original embosser I had 5 years ago that had the sealing of two, my tribunal seal. That's the one that you need because that's sealing of 2, because how many did it take to make the corporation? Three! So you get rid of that </w:t>
      </w:r>
      <w:r>
        <w:rPr>
          <w:rFonts w:ascii="Georgia" w:eastAsia="Times New Roman" w:hAnsi="Georgia" w:cs="Times New Roman"/>
          <w:color w:val="000000"/>
          <w:sz w:val="24"/>
          <w:szCs w:val="24"/>
        </w:rPr>
        <w:lastRenderedPageBreak/>
        <w:t xml:space="preserve">executor one because that is a dead entity in the communist system. Just like an ex-wife, an ex-boyfriend, an ex-roommate, they're dead to you. You don't want to play with the dead, let the dead play with the dead.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In this process we're doing a separation of church and state in this writ of partition. We are partitioning our church out of the state. Now you have some ammunition when they try to deny you. You say, "You're preventing me from doing a separation of church and state? Then you're the one who's in violation of the law. You are in violation of the rule of my enjoyment. You're the one that is violating the 9th and 10th amendment of the Bill of Rights." You don't believe everything that they or everyone else believes so you have your own church because a church is nothing more than a set of beliefs. I've never been able to understand why people want to take their beliefs and then go to some big rock concert church and listen to their beliefs which are normally phony and full of lies. Why put yourself through that agony when you have your own beliefs?</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That's why you have to vigilant about these things. You have to ask the questions, "Why is it like this?" and then go and find the answer to the "why".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Q: So are we sending in the certified copy of the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 xml:space="preserve"> (certificate of live birth) or a copy to start this court case?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You're sending in a certified copy. It's not the original. You can go and get another one later. Turn around and put 2 of them, Bills in Equity. Put one for the court filing fee (like I did for the Supreme </w:t>
      </w:r>
      <w:proofErr w:type="gramStart"/>
      <w:r>
        <w:rPr>
          <w:rFonts w:ascii="Georgia" w:eastAsia="Times New Roman" w:hAnsi="Georgia" w:cs="Times New Roman"/>
          <w:color w:val="000000"/>
          <w:sz w:val="24"/>
          <w:szCs w:val="24"/>
        </w:rPr>
        <w:t>court</w:t>
      </w:r>
      <w:proofErr w:type="gramEnd"/>
      <w:r>
        <w:rPr>
          <w:rFonts w:ascii="Georgia" w:eastAsia="Times New Roman" w:hAnsi="Georgia" w:cs="Times New Roman"/>
          <w:color w:val="000000"/>
          <w:sz w:val="24"/>
          <w:szCs w:val="24"/>
        </w:rPr>
        <w:t xml:space="preserve"> for 21 silver dollars) and another one for 200,000 silver dollars that will come out to about 3.6 Million in Federal Reserve Dollars. I also had it to where the DD214 as the Partition Deed is to be used for the following partitions, a writ of partition, a bill in equity (silver or land dollars) and 200,000 (silver or land dollars) or the conversions. Then I signed that as Mr. Patrick; Devine, an American Ecclesiastic Tribal Chief (my thumb print went there) then I went down and I had my ecclesiastical notary sign in there for the Iowa Ecclesiastic Tribe of Devine, (county/township) I, the undersigned notary personally verified that this document is signed by the lawful and valid person." Dated, witnessed by my hand and official seal. Then I signed it: Patrick Devine (no Mr. or semi colon). My Notary Office is for my tribal lifetime. Then under my Ecclesiastical Seal I put my right and left index finger and then I embossed over that and then I put my "thumper" over that and then I put under there, "Concurrence by the Clerk of the Court" and left a place for them to sign. I had the case </w:t>
      </w:r>
      <w:r>
        <w:rPr>
          <w:rFonts w:ascii="Georgia" w:eastAsia="Times New Roman" w:hAnsi="Georgia" w:cs="Times New Roman"/>
          <w:color w:val="000000"/>
          <w:sz w:val="24"/>
          <w:szCs w:val="24"/>
        </w:rPr>
        <w:lastRenderedPageBreak/>
        <w:t xml:space="preserve">number at the very top. You get in control of them. We've been letting them control us for too long.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Can we see some copies of the stuff you put in?</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I can send some copies to Tom but you need to be careful because these documents are already submitted to the court so if you go in and try to do the same thing, exactly, they are really going to come down on you as a </w:t>
      </w:r>
      <w:proofErr w:type="spellStart"/>
      <w:r>
        <w:rPr>
          <w:rFonts w:ascii="Georgia" w:eastAsia="Times New Roman" w:hAnsi="Georgia" w:cs="Times New Roman"/>
          <w:color w:val="000000"/>
          <w:sz w:val="24"/>
          <w:szCs w:val="24"/>
        </w:rPr>
        <w:t>slumberer</w:t>
      </w:r>
      <w:proofErr w:type="spellEnd"/>
      <w:r>
        <w:rPr>
          <w:rFonts w:ascii="Georgia" w:eastAsia="Times New Roman" w:hAnsi="Georgia" w:cs="Times New Roman"/>
          <w:color w:val="000000"/>
          <w:sz w:val="24"/>
          <w:szCs w:val="24"/>
        </w:rPr>
        <w:t xml:space="preserve">. A woman should have 2 partition deeds, one is the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 xml:space="preserve"> and the other is the Certificate of Baptism because the church put some of your assets into a tenancy in common. That's what the church of Rome was supposed to be releasing (ordering the release of) those churches in common but only if the people come forward and demand their part with their partition deed under a writ of partition to get their account.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Q: These Partitions, are they exclusive to the three things you mentioned (the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 the DD214, Baptismal Cert) or can you use other things like your DL?</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No. A DL is just an adhesion contract to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I just wanted to do the total liquidation and do it one time and I take it to the district court in my state?</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If you're going to do the liquidation, it's got to go to the Supreme Court. In some cases, you might want to test out a small one at the local court if you have traffic tickets. People have done this but they never told anyone about this partitioning. No one is saying anything about this in the last 10 years. You can put it for taxes or traffic tickets. It's all coming out of that tenancy in common pool, the communist pool. That's what they did, they put all of our stuff under a common pool but our accounts are under a specific number, that registration number that's on that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 xml:space="preserve"> or the Selective Service number on a DD214. For the Baptismal Certificate, there is no number but you have a lawful claim to a certain amount from the date that you were born. The Church knows that.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When you get everything done you take the 3 items you'll be going in with your partition deeds, </w:t>
      </w:r>
      <w:proofErr w:type="gramStart"/>
      <w:r>
        <w:rPr>
          <w:rFonts w:ascii="Georgia" w:eastAsia="Times New Roman" w:hAnsi="Georgia" w:cs="Times New Roman"/>
          <w:color w:val="000000"/>
          <w:sz w:val="24"/>
          <w:szCs w:val="24"/>
        </w:rPr>
        <w:t>your</w:t>
      </w:r>
      <w:proofErr w:type="gramEnd"/>
      <w:r>
        <w:rPr>
          <w:rFonts w:ascii="Georgia" w:eastAsia="Times New Roman" w:hAnsi="Georgia" w:cs="Times New Roman"/>
          <w:color w:val="000000"/>
          <w:sz w:val="24"/>
          <w:szCs w:val="24"/>
        </w:rPr>
        <w:t xml:space="preserve"> military, your </w:t>
      </w:r>
      <w:proofErr w:type="spellStart"/>
      <w:r>
        <w:rPr>
          <w:rFonts w:ascii="Georgia" w:eastAsia="Times New Roman" w:hAnsi="Georgia" w:cs="Times New Roman"/>
          <w:color w:val="000000"/>
          <w:sz w:val="24"/>
          <w:szCs w:val="24"/>
        </w:rPr>
        <w:t>CoLB</w:t>
      </w:r>
      <w:proofErr w:type="spellEnd"/>
      <w:r>
        <w:rPr>
          <w:rFonts w:ascii="Georgia" w:eastAsia="Times New Roman" w:hAnsi="Georgia" w:cs="Times New Roman"/>
          <w:color w:val="000000"/>
          <w:sz w:val="24"/>
          <w:szCs w:val="24"/>
        </w:rPr>
        <w:t xml:space="preserve"> and your Certificate of Baptism and tell them I want out of the system. I'm doing a separation of my church from the state communist pool.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Tenancy in common -  the tenancy where 2 or more persons are entitled to land in such a manner that they have an undivided possession but several three holds or interest. A </w:t>
      </w:r>
      <w:r>
        <w:rPr>
          <w:rFonts w:ascii="Georgia" w:eastAsia="Times New Roman" w:hAnsi="Georgia" w:cs="Times New Roman"/>
          <w:color w:val="000000"/>
          <w:sz w:val="24"/>
          <w:szCs w:val="24"/>
        </w:rPr>
        <w:lastRenderedPageBreak/>
        <w:t xml:space="preserve">tenancy characterized by single essential unity that of possession or of the right to possession of a common property and you have the right to possession with that partition deed to the common property. They put all of our stuff into that tenancy in common and that's where the word </w:t>
      </w:r>
      <w:r w:rsidRPr="00656DC7">
        <w:rPr>
          <w:rFonts w:ascii="Georgia" w:eastAsia="Times New Roman" w:hAnsi="Georgia" w:cs="Times New Roman"/>
          <w:b/>
          <w:color w:val="000000"/>
          <w:sz w:val="24"/>
          <w:szCs w:val="24"/>
          <w:u w:val="single"/>
        </w:rPr>
        <w:t>co-par-</w:t>
      </w:r>
      <w:proofErr w:type="spellStart"/>
      <w:r w:rsidRPr="00656DC7">
        <w:rPr>
          <w:rFonts w:ascii="Georgia" w:eastAsia="Times New Roman" w:hAnsi="Georgia" w:cs="Times New Roman"/>
          <w:b/>
          <w:color w:val="000000"/>
          <w:sz w:val="24"/>
          <w:szCs w:val="24"/>
          <w:u w:val="single"/>
        </w:rPr>
        <w:t>cenary</w:t>
      </w:r>
      <w:proofErr w:type="spellEnd"/>
      <w:r>
        <w:rPr>
          <w:rFonts w:ascii="Georgia" w:eastAsia="Times New Roman" w:hAnsi="Georgia" w:cs="Times New Roman"/>
          <w:color w:val="000000"/>
          <w:sz w:val="24"/>
          <w:szCs w:val="24"/>
        </w:rPr>
        <w:t xml:space="preserve"> comes into effect. That word came out of </w:t>
      </w:r>
      <w:proofErr w:type="spellStart"/>
      <w:r w:rsidRPr="00656DC7">
        <w:rPr>
          <w:rFonts w:ascii="Georgia" w:eastAsia="Times New Roman" w:hAnsi="Georgia" w:cs="Times New Roman"/>
          <w:b/>
          <w:color w:val="000000"/>
          <w:sz w:val="24"/>
          <w:szCs w:val="24"/>
          <w:u w:val="single"/>
        </w:rPr>
        <w:t>Departitional</w:t>
      </w:r>
      <w:proofErr w:type="spellEnd"/>
      <w:r w:rsidRPr="00656DC7">
        <w:rPr>
          <w:rFonts w:ascii="Georgia" w:eastAsia="Times New Roman" w:hAnsi="Georgia" w:cs="Times New Roman"/>
          <w:b/>
          <w:color w:val="000000"/>
          <w:sz w:val="24"/>
          <w:szCs w:val="24"/>
          <w:u w:val="single"/>
        </w:rPr>
        <w:t xml:space="preserve"> </w:t>
      </w:r>
      <w:proofErr w:type="spellStart"/>
      <w:r w:rsidRPr="00656DC7">
        <w:rPr>
          <w:rFonts w:ascii="Georgia" w:eastAsia="Times New Roman" w:hAnsi="Georgia" w:cs="Times New Roman"/>
          <w:b/>
          <w:color w:val="000000"/>
          <w:sz w:val="24"/>
          <w:szCs w:val="24"/>
          <w:u w:val="single"/>
        </w:rPr>
        <w:t>Vasculum</w:t>
      </w:r>
      <w:proofErr w:type="spellEnd"/>
      <w:r>
        <w:rPr>
          <w:rFonts w:ascii="Georgia" w:eastAsia="Times New Roman" w:hAnsi="Georgia" w:cs="Times New Roman"/>
          <w:color w:val="000000"/>
          <w:sz w:val="24"/>
          <w:szCs w:val="24"/>
        </w:rPr>
        <w:t xml:space="preserve"> - to make partition, a writ of partition of lands as </w:t>
      </w:r>
      <w:proofErr w:type="spellStart"/>
      <w:r>
        <w:rPr>
          <w:rFonts w:ascii="Georgia" w:eastAsia="Times New Roman" w:hAnsi="Georgia" w:cs="Times New Roman"/>
          <w:color w:val="000000"/>
          <w:sz w:val="24"/>
          <w:szCs w:val="24"/>
        </w:rPr>
        <w:t>coparcenary</w:t>
      </w:r>
      <w:proofErr w:type="spellEnd"/>
      <w:r>
        <w:rPr>
          <w:rFonts w:ascii="Georgia" w:eastAsia="Times New Roman" w:hAnsi="Georgia" w:cs="Times New Roman"/>
          <w:color w:val="000000"/>
          <w:sz w:val="24"/>
          <w:szCs w:val="24"/>
        </w:rPr>
        <w:t xml:space="preserve"> but when you look up that word it says, an estate arising in any case where the ownership is in heirs who take from the same ancestor such heirs being regarded as one heir joined together by unity of interest, unity of title, unity of possession. That is what we were under the Constitution of the United States of America, under the de jure there was one estate that we had the right to draw against but that estate is of little importance at the present time since statutes have converted the estate into a tenancy in common (tenancy of common </w:t>
      </w:r>
      <w:r w:rsidR="00A42665">
        <w:rPr>
          <w:rFonts w:ascii="Georgia" w:eastAsia="Times New Roman" w:hAnsi="Georgia" w:cs="Times New Roman"/>
          <w:color w:val="000000"/>
          <w:sz w:val="24"/>
          <w:szCs w:val="24"/>
        </w:rPr>
        <w:t>bankruptcy</w:t>
      </w:r>
      <w:r>
        <w:rPr>
          <w:rFonts w:ascii="Georgia" w:eastAsia="Times New Roman" w:hAnsi="Georgia" w:cs="Times New Roman"/>
          <w:color w:val="000000"/>
          <w:sz w:val="24"/>
          <w:szCs w:val="24"/>
        </w:rPr>
        <w:t xml:space="preserve">, 1933). The Treasury took our share of the estate and placed it over into this tenancy in common bankruptcy.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This goes hand in hand with Chapter 20 in first volume of the statutes at large, talking about the courts. In filing into the court it can be in any form. They cannot restrict the form that is being submitted under equity. You just have to make your claim. You can make it a little easier on their eyes and easier and will get through them because they won't try and reject it because they have a bunch of incompetents that don't know what they're really doing. They don't know the law and your intention is to try and get it to the people that do know some of these laws. Put the notice on them because they are the ones that are under the obligation to fulfill your contract that you just submitted to them. All you're doing when you go to court, you're giving them a judicial contract to settle the matter.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Q: For the liquidation is it going to be bearer bonds or securities or something?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It will be in the form of Silver or Gold bearer bonds unless you put in a bill in equity for so much to be converted already into Federal Reserve Dollars when they bring the stuff to you. Then you'll have to make the determination or ask them where's the best place for me to store these and where's the best place for me to do the conversion? That's why you're going to the Supreme Court, what did the Constitution do out here? It took the coinage and the conversion of land (silver and gold) away from the states and put it into one central focal point and that is under the Supreme Court and the Treasury, the Court of Justice or the Court of </w:t>
      </w:r>
      <w:r w:rsidR="00A42665">
        <w:rPr>
          <w:rFonts w:ascii="Georgia" w:eastAsia="Times New Roman" w:hAnsi="Georgia" w:cs="Times New Roman"/>
          <w:color w:val="000000"/>
          <w:sz w:val="24"/>
          <w:szCs w:val="24"/>
        </w:rPr>
        <w:t>Chancellery</w:t>
      </w:r>
      <w:r>
        <w:rPr>
          <w:rFonts w:ascii="Georgia" w:eastAsia="Times New Roman" w:hAnsi="Georgia" w:cs="Times New Roman"/>
          <w:color w:val="000000"/>
          <w:sz w:val="24"/>
          <w:szCs w:val="24"/>
        </w:rPr>
        <w:t xml:space="preserve"> or the Court of Equity. </w:t>
      </w:r>
      <w:proofErr w:type="gramStart"/>
      <w:r>
        <w:rPr>
          <w:rFonts w:ascii="Georgia" w:eastAsia="Times New Roman" w:hAnsi="Georgia" w:cs="Times New Roman"/>
          <w:color w:val="000000"/>
          <w:sz w:val="24"/>
          <w:szCs w:val="24"/>
        </w:rPr>
        <w:t xml:space="preserve">Equal </w:t>
      </w:r>
      <w:proofErr w:type="spellStart"/>
      <w:r>
        <w:rPr>
          <w:rFonts w:ascii="Georgia" w:eastAsia="Times New Roman" w:hAnsi="Georgia" w:cs="Times New Roman"/>
          <w:color w:val="000000"/>
          <w:sz w:val="24"/>
          <w:szCs w:val="24"/>
        </w:rPr>
        <w:t>exchangement</w:t>
      </w:r>
      <w:proofErr w:type="spellEnd"/>
      <w:r>
        <w:rPr>
          <w:rFonts w:ascii="Georgia" w:eastAsia="Times New Roman" w:hAnsi="Georgia" w:cs="Times New Roman"/>
          <w:color w:val="000000"/>
          <w:sz w:val="24"/>
          <w:szCs w:val="24"/>
        </w:rPr>
        <w:t xml:space="preserve"> or just </w:t>
      </w:r>
      <w:proofErr w:type="spellStart"/>
      <w:r>
        <w:rPr>
          <w:rFonts w:ascii="Georgia" w:eastAsia="Times New Roman" w:hAnsi="Georgia" w:cs="Times New Roman"/>
          <w:color w:val="000000"/>
          <w:sz w:val="24"/>
          <w:szCs w:val="24"/>
        </w:rPr>
        <w:t>exchangement</w:t>
      </w:r>
      <w:proofErr w:type="spellEnd"/>
      <w:r>
        <w:rPr>
          <w:rFonts w:ascii="Georgia" w:eastAsia="Times New Roman" w:hAnsi="Georgia" w:cs="Times New Roman"/>
          <w:color w:val="000000"/>
          <w:sz w:val="24"/>
          <w:szCs w:val="24"/>
        </w:rPr>
        <w:t>.</w:t>
      </w:r>
      <w:proofErr w:type="gramEnd"/>
      <w:r>
        <w:rPr>
          <w:rFonts w:ascii="Georgia" w:eastAsia="Times New Roman" w:hAnsi="Georgia" w:cs="Times New Roman"/>
          <w:color w:val="000000"/>
          <w:sz w:val="24"/>
          <w:szCs w:val="24"/>
        </w:rPr>
        <w:t xml:space="preserve"> That's what a court is all about. You're exchanging </w:t>
      </w:r>
      <w:r>
        <w:rPr>
          <w:rFonts w:ascii="Georgia" w:eastAsia="Times New Roman" w:hAnsi="Georgia" w:cs="Times New Roman"/>
          <w:color w:val="000000"/>
          <w:sz w:val="24"/>
          <w:szCs w:val="24"/>
        </w:rPr>
        <w:lastRenderedPageBreak/>
        <w:t xml:space="preserve">one thing for another. In most of these cases, you're exchanging just monetary. That's all </w:t>
      </w:r>
      <w:proofErr w:type="spellStart"/>
      <w:r>
        <w:rPr>
          <w:rFonts w:ascii="Georgia" w:eastAsia="Times New Roman" w:hAnsi="Georgia" w:cs="Times New Roman"/>
          <w:color w:val="000000"/>
          <w:sz w:val="24"/>
          <w:szCs w:val="24"/>
        </w:rPr>
        <w:t>they're</w:t>
      </w:r>
      <w:proofErr w:type="spellEnd"/>
      <w:r>
        <w:rPr>
          <w:rFonts w:ascii="Georgia" w:eastAsia="Times New Roman" w:hAnsi="Georgia" w:cs="Times New Roman"/>
          <w:color w:val="000000"/>
          <w:sz w:val="24"/>
          <w:szCs w:val="24"/>
        </w:rPr>
        <w:t xml:space="preserve"> after is a monetary </w:t>
      </w:r>
      <w:proofErr w:type="spellStart"/>
      <w:r>
        <w:rPr>
          <w:rFonts w:ascii="Georgia" w:eastAsia="Times New Roman" w:hAnsi="Georgia" w:cs="Times New Roman"/>
          <w:color w:val="000000"/>
          <w:sz w:val="24"/>
          <w:szCs w:val="24"/>
        </w:rPr>
        <w:t>exchangement</w:t>
      </w:r>
      <w:proofErr w:type="spellEnd"/>
      <w:r>
        <w:rPr>
          <w:rFonts w:ascii="Georgia" w:eastAsia="Times New Roman" w:hAnsi="Georgia" w:cs="Times New Roman"/>
          <w:color w:val="000000"/>
          <w:sz w:val="24"/>
          <w:szCs w:val="24"/>
        </w:rPr>
        <w:t xml:space="preserve">. Now if you kill someone, you're either going to exchange your life or your freedom in prison for a certain amount of time so you're exchanging your deprivation for harm caused. If it was not that big of a deal, you might be able to buy your way out. You just have to try to keep the state out of it and just deal with the injured party.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Q: American's Right as a Bill of Peace in Equity, is that what I'm presenting with my Writ of Partition?</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A: No right now, just study the words and I will try to get something to Tom for you to look over. </w:t>
      </w: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p>
    <w:p w:rsidR="00656DC7" w:rsidRDefault="00656DC7" w:rsidP="00656DC7">
      <w:pPr>
        <w:autoSpaceDE w:val="0"/>
        <w:autoSpaceDN w:val="0"/>
        <w:adjustRightInd w:val="0"/>
        <w:spacing w:after="150" w:line="375" w:lineRule="atLeast"/>
        <w:jc w:val="both"/>
        <w:rPr>
          <w:rFonts w:ascii="Georgia" w:eastAsia="Times New Roman" w:hAnsi="Georgia" w:cs="Times New Roman"/>
          <w:color w:val="000000"/>
          <w:sz w:val="24"/>
          <w:szCs w:val="24"/>
        </w:rPr>
      </w:pPr>
    </w:p>
    <w:p w:rsidR="0014123D" w:rsidRDefault="0014123D"/>
    <w:sectPr w:rsidR="0014123D" w:rsidSect="00504317">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6DC7"/>
    <w:rsid w:val="0014123D"/>
    <w:rsid w:val="00656DC7"/>
    <w:rsid w:val="00A426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2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2699</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Nosey Basterdz</dc:creator>
  <cp:lastModifiedBy>Nosey Basterdz</cp:lastModifiedBy>
  <cp:revision>1</cp:revision>
  <dcterms:created xsi:type="dcterms:W3CDTF">2014-09-25T06:23:00Z</dcterms:created>
  <dcterms:modified xsi:type="dcterms:W3CDTF">2014-09-25T06:38:00Z</dcterms:modified>
</cp:coreProperties>
</file>